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317" w:rsidRDefault="00305317" w:rsidP="00305317">
      <w:pPr>
        <w:spacing w:after="0" w:line="240" w:lineRule="auto"/>
        <w:jc w:val="center"/>
        <w:rPr>
          <w:rFonts w:ascii="Century Gothic" w:eastAsia="Times New Roman" w:hAnsi="Century Gothic" w:cs="Times New Roman"/>
          <w:b/>
          <w:szCs w:val="20"/>
          <w:lang w:eastAsia="es-ES"/>
        </w:rPr>
      </w:pPr>
      <w:r w:rsidRPr="00624C2E">
        <w:rPr>
          <w:rFonts w:ascii="Century Gothic" w:hAnsi="Century Gothic"/>
          <w:noProof/>
          <w:color w:val="FF0000"/>
          <w:sz w:val="20"/>
          <w:szCs w:val="20"/>
          <w:lang w:val="en-US"/>
        </w:rPr>
        <w:drawing>
          <wp:anchor distT="0" distB="0" distL="114300" distR="114300" simplePos="0" relativeHeight="251659264" behindDoc="0" locked="0" layoutInCell="1" allowOverlap="1" wp14:anchorId="4C69A92C" wp14:editId="0C8BD64D">
            <wp:simplePos x="0" y="0"/>
            <wp:positionH relativeFrom="margin">
              <wp:align>right</wp:align>
            </wp:positionH>
            <wp:positionV relativeFrom="paragraph">
              <wp:posOffset>-848995</wp:posOffset>
            </wp:positionV>
            <wp:extent cx="666750" cy="666750"/>
            <wp:effectExtent l="0" t="0" r="0" b="0"/>
            <wp:wrapNone/>
            <wp:docPr id="28" name="Imagen 28" descr="C:\Users\klizama\Downloads\transpor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lizama\Downloads\transport (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5317" w:rsidRDefault="00305317" w:rsidP="00305317">
      <w:pPr>
        <w:spacing w:after="0" w:line="240" w:lineRule="auto"/>
        <w:jc w:val="center"/>
        <w:rPr>
          <w:rFonts w:ascii="Century Gothic" w:hAnsi="Century Gothic"/>
          <w:sz w:val="20"/>
          <w:szCs w:val="20"/>
        </w:rPr>
      </w:pPr>
      <w:r w:rsidRPr="0001571F">
        <w:rPr>
          <w:rFonts w:ascii="Century Gothic" w:eastAsia="Times New Roman" w:hAnsi="Century Gothic" w:cs="Times New Roman"/>
          <w:b/>
          <w:szCs w:val="20"/>
          <w:lang w:eastAsia="es-ES"/>
        </w:rPr>
        <w:t xml:space="preserve">ANEXO </w:t>
      </w:r>
      <w:r>
        <w:rPr>
          <w:rFonts w:ascii="Century Gothic" w:eastAsia="Times New Roman" w:hAnsi="Century Gothic" w:cs="Times New Roman"/>
          <w:b/>
          <w:szCs w:val="20"/>
          <w:lang w:eastAsia="es-ES"/>
        </w:rPr>
        <w:t>4</w:t>
      </w:r>
      <w:r w:rsidRPr="0001571F">
        <w:rPr>
          <w:rFonts w:ascii="Century Gothic" w:eastAsia="Times New Roman" w:hAnsi="Century Gothic" w:cs="Times New Roman"/>
          <w:b/>
          <w:szCs w:val="20"/>
          <w:lang w:eastAsia="es-ES"/>
        </w:rPr>
        <w:t>: FORMULARIO DE TRANSPORTE DE CARGA</w:t>
      </w:r>
    </w:p>
    <w:p w:rsidR="00305317" w:rsidRPr="00D61F0B" w:rsidRDefault="00305317" w:rsidP="00305317">
      <w:pPr>
        <w:rPr>
          <w:rFonts w:ascii="Century Gothic" w:hAnsi="Century Gothic"/>
          <w:sz w:val="20"/>
          <w:szCs w:val="20"/>
        </w:rPr>
      </w:pPr>
    </w:p>
    <w:tbl>
      <w:tblPr>
        <w:tblStyle w:val="Tablaconcuadrcula"/>
        <w:tblpPr w:leftFromText="180" w:rightFromText="180" w:vertAnchor="page" w:horzAnchor="margin" w:tblpY="3211"/>
        <w:tblW w:w="0" w:type="auto"/>
        <w:tblLook w:val="04A0" w:firstRow="1" w:lastRow="0" w:firstColumn="1" w:lastColumn="0" w:noHBand="0" w:noVBand="1"/>
      </w:tblPr>
      <w:tblGrid>
        <w:gridCol w:w="2818"/>
        <w:gridCol w:w="2850"/>
        <w:gridCol w:w="2826"/>
      </w:tblGrid>
      <w:tr w:rsidR="00305317" w:rsidRPr="00624C2E" w:rsidTr="00305317">
        <w:tc>
          <w:tcPr>
            <w:tcW w:w="8494" w:type="dxa"/>
            <w:gridSpan w:val="3"/>
          </w:tcPr>
          <w:p w:rsidR="00305317" w:rsidRPr="00624C2E" w:rsidRDefault="00305317" w:rsidP="00305317">
            <w:pPr>
              <w:rPr>
                <w:rFonts w:ascii="Century Gothic" w:hAnsi="Century Gothic"/>
                <w:b/>
                <w:sz w:val="20"/>
                <w:szCs w:val="20"/>
              </w:rPr>
            </w:pPr>
            <w:r w:rsidRPr="00624C2E">
              <w:rPr>
                <w:rFonts w:ascii="Century Gothic" w:hAnsi="Century Gothic"/>
                <w:b/>
                <w:sz w:val="20"/>
                <w:szCs w:val="20"/>
              </w:rPr>
              <w:t>Nombre del proyecto</w:t>
            </w: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p>
          <w:p w:rsidR="00305317" w:rsidRPr="00624C2E" w:rsidRDefault="00305317" w:rsidP="00305317">
            <w:pPr>
              <w:rPr>
                <w:rFonts w:ascii="Century Gothic" w:hAnsi="Century Gothic"/>
                <w:b/>
                <w:sz w:val="20"/>
                <w:szCs w:val="20"/>
              </w:rPr>
            </w:pP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r w:rsidRPr="00624C2E">
              <w:rPr>
                <w:rFonts w:ascii="Century Gothic" w:hAnsi="Century Gothic"/>
                <w:b/>
                <w:sz w:val="20"/>
                <w:szCs w:val="20"/>
              </w:rPr>
              <w:t>Responsable del proyecto</w:t>
            </w: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p>
          <w:p w:rsidR="00305317" w:rsidRPr="00624C2E" w:rsidRDefault="00305317" w:rsidP="00305317">
            <w:pPr>
              <w:rPr>
                <w:rFonts w:ascii="Century Gothic" w:hAnsi="Century Gothic"/>
                <w:b/>
                <w:sz w:val="20"/>
                <w:szCs w:val="20"/>
              </w:rPr>
            </w:pPr>
          </w:p>
        </w:tc>
      </w:tr>
      <w:tr w:rsidR="00305317" w:rsidRPr="00624C2E" w:rsidTr="00305317">
        <w:tc>
          <w:tcPr>
            <w:tcW w:w="8494" w:type="dxa"/>
            <w:gridSpan w:val="3"/>
          </w:tcPr>
          <w:p w:rsidR="00305317" w:rsidRPr="00624C2E" w:rsidRDefault="00305317" w:rsidP="00305317">
            <w:pPr>
              <w:rPr>
                <w:rFonts w:ascii="Century Gothic" w:hAnsi="Century Gothic"/>
                <w:b/>
                <w:sz w:val="20"/>
                <w:szCs w:val="20"/>
              </w:rPr>
            </w:pPr>
            <w:r w:rsidRPr="00624C2E">
              <w:rPr>
                <w:rFonts w:ascii="Century Gothic" w:hAnsi="Century Gothic"/>
                <w:b/>
                <w:sz w:val="20"/>
                <w:szCs w:val="20"/>
              </w:rPr>
              <w:t>Tipo de postulación</w:t>
            </w:r>
          </w:p>
        </w:tc>
      </w:tr>
      <w:tr w:rsidR="00305317" w:rsidRPr="00624C2E" w:rsidTr="00305317">
        <w:tc>
          <w:tcPr>
            <w:tcW w:w="2818" w:type="dxa"/>
          </w:tcPr>
          <w:p w:rsidR="00305317" w:rsidRPr="00624C2E" w:rsidRDefault="00305317" w:rsidP="00305317">
            <w:pPr>
              <w:rPr>
                <w:rFonts w:ascii="Century Gothic" w:hAnsi="Century Gothic"/>
                <w:b/>
                <w:sz w:val="20"/>
                <w:szCs w:val="20"/>
              </w:rPr>
            </w:pPr>
            <w:r w:rsidRPr="00624C2E">
              <w:rPr>
                <w:rFonts w:ascii="Century Gothic" w:hAnsi="Century Gothic"/>
                <w:noProof/>
                <w:sz w:val="20"/>
                <w:szCs w:val="20"/>
                <w:lang w:val="en-US"/>
              </w:rPr>
              <mc:AlternateContent>
                <mc:Choice Requires="wps">
                  <w:drawing>
                    <wp:anchor distT="0" distB="0" distL="114300" distR="114300" simplePos="0" relativeHeight="251660288" behindDoc="0" locked="0" layoutInCell="1" allowOverlap="1" wp14:anchorId="6BA90F3A" wp14:editId="4FBA1A4E">
                      <wp:simplePos x="0" y="0"/>
                      <wp:positionH relativeFrom="column">
                        <wp:posOffset>1415415</wp:posOffset>
                      </wp:positionH>
                      <wp:positionV relativeFrom="paragraph">
                        <wp:posOffset>49530</wp:posOffset>
                      </wp:positionV>
                      <wp:extent cx="247650" cy="200025"/>
                      <wp:effectExtent l="0" t="0" r="19050" b="28575"/>
                      <wp:wrapNone/>
                      <wp:docPr id="11" name="4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w14:anchorId="6BA90F3A" id="_x0000_t202" coordsize="21600,21600" o:spt="202" path="m,l,21600r21600,l21600,xe">
                      <v:stroke joinstyle="miter"/>
                      <v:path gradientshapeok="t" o:connecttype="rect"/>
                    </v:shapetype>
                    <v:shape id="4 Cuadro de texto" o:spid="_x0000_s1026" type="#_x0000_t202" style="position:absolute;margin-left:111.45pt;margin-top:3.9pt;width:19.5pt;height:1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" fillcolor="white [3201]" strokeweight=".5pt">
                      <v:textbox>
                        <w:txbxContent>
                          <w:p w:rsidR="00305317" w:rsidRDefault="00305317" w:rsidP="00305317"/>
                        </w:txbxContent>
                      </v:textbox>
                    </v:shape>
                  </w:pict>
                </mc:Fallback>
              </mc:AlternateContent>
            </w:r>
            <w:r w:rsidRPr="00624C2E">
              <w:rPr>
                <w:rFonts w:ascii="Century Gothic" w:hAnsi="Century Gothic"/>
                <w:b/>
                <w:sz w:val="20"/>
                <w:szCs w:val="20"/>
              </w:rPr>
              <w:t>Artistas</w:t>
            </w:r>
          </w:p>
        </w:tc>
        <w:tc>
          <w:tcPr>
            <w:tcW w:w="2850" w:type="dxa"/>
          </w:tcPr>
          <w:p w:rsidR="00305317" w:rsidRPr="00624C2E" w:rsidRDefault="00305317" w:rsidP="00305317">
            <w:pPr>
              <w:rPr>
                <w:rFonts w:ascii="Century Gothic" w:hAnsi="Century Gothic"/>
                <w:b/>
                <w:sz w:val="20"/>
                <w:szCs w:val="20"/>
              </w:rPr>
            </w:pPr>
            <w:r w:rsidRPr="00624C2E">
              <w:rPr>
                <w:rFonts w:ascii="Century Gothic" w:hAnsi="Century Gothic"/>
                <w:noProof/>
                <w:sz w:val="20"/>
                <w:szCs w:val="20"/>
                <w:lang w:val="en-US"/>
              </w:rPr>
              <mc:AlternateContent>
                <mc:Choice Requires="wps">
                  <w:drawing>
                    <wp:anchor distT="0" distB="0" distL="114300" distR="114300" simplePos="0" relativeHeight="251661312" behindDoc="0" locked="0" layoutInCell="1" allowOverlap="1" wp14:anchorId="31901474" wp14:editId="7F6D721D">
                      <wp:simplePos x="0" y="0"/>
                      <wp:positionH relativeFrom="column">
                        <wp:posOffset>1554480</wp:posOffset>
                      </wp:positionH>
                      <wp:positionV relativeFrom="paragraph">
                        <wp:posOffset>46991</wp:posOffset>
                      </wp:positionV>
                      <wp:extent cx="152400" cy="133350"/>
                      <wp:effectExtent l="0" t="0" r="19050" b="19050"/>
                      <wp:wrapNone/>
                      <wp:docPr id="35" name="5 Cuadro de texto"/>
                      <wp:cNvGraphicFramePr/>
                      <a:graphic xmlns:a="http://schemas.openxmlformats.org/drawingml/2006/main">
                        <a:graphicData uri="http://schemas.microsoft.com/office/word/2010/wordprocessingShape">
                          <wps:wsp>
                            <wps:cNvSpPr txBox="1"/>
                            <wps:spPr>
                              <a:xfrm>
                                <a:off x="0" y="0"/>
                                <a:ext cx="152400" cy="133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1901474" id="5 Cuadro de texto" o:spid="_x0000_s1027" type="#_x0000_t202" style="position:absolute;margin-left:122.4pt;margin-top:3.7pt;width:12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" fillcolor="white [3201]" strokeweight=".5pt">
                      <v:textbox>
                        <w:txbxContent>
                          <w:p w:rsidR="00305317" w:rsidRDefault="00305317" w:rsidP="00305317"/>
                        </w:txbxContent>
                      </v:textbox>
                    </v:shape>
                  </w:pict>
                </mc:Fallback>
              </mc:AlternateContent>
            </w:r>
            <w:r w:rsidRPr="00624C2E">
              <w:rPr>
                <w:rFonts w:ascii="Century Gothic" w:hAnsi="Century Gothic"/>
                <w:b/>
                <w:sz w:val="20"/>
                <w:szCs w:val="20"/>
              </w:rPr>
              <w:t>Embajada, Consulado o Misión</w:t>
            </w:r>
          </w:p>
        </w:tc>
        <w:tc>
          <w:tcPr>
            <w:tcW w:w="2826" w:type="dxa"/>
          </w:tcPr>
          <w:p w:rsidR="00305317" w:rsidRPr="00624C2E" w:rsidRDefault="00305317" w:rsidP="00305317">
            <w:pPr>
              <w:rPr>
                <w:rFonts w:ascii="Century Gothic" w:hAnsi="Century Gothic"/>
                <w:b/>
                <w:sz w:val="20"/>
                <w:szCs w:val="20"/>
              </w:rPr>
            </w:pPr>
            <w:r w:rsidRPr="00624C2E">
              <w:rPr>
                <w:rFonts w:ascii="Century Gothic" w:hAnsi="Century Gothic"/>
                <w:noProof/>
                <w:sz w:val="20"/>
                <w:szCs w:val="20"/>
                <w:lang w:val="en-US"/>
              </w:rPr>
              <mc:AlternateContent>
                <mc:Choice Requires="wps">
                  <w:drawing>
                    <wp:anchor distT="0" distB="0" distL="114300" distR="114300" simplePos="0" relativeHeight="251662336" behindDoc="0" locked="0" layoutInCell="1" allowOverlap="1" wp14:anchorId="24BFC9C8" wp14:editId="6CACD23F">
                      <wp:simplePos x="0" y="0"/>
                      <wp:positionH relativeFrom="column">
                        <wp:posOffset>1491615</wp:posOffset>
                      </wp:positionH>
                      <wp:positionV relativeFrom="paragraph">
                        <wp:posOffset>49530</wp:posOffset>
                      </wp:positionV>
                      <wp:extent cx="247650" cy="200025"/>
                      <wp:effectExtent l="0" t="0" r="19050" b="28575"/>
                      <wp:wrapNone/>
                      <wp:docPr id="36" name="6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24BFC9C8" id="6 Cuadro de texto" o:spid="_x0000_s1028" type="#_x0000_t202" style="position:absolute;margin-left:117.45pt;margin-top:3.9pt;width:19.5pt;height:15.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" fillcolor="white [3201]" strokeweight=".5pt">
                      <v:textbox>
                        <w:txbxContent>
                          <w:p w:rsidR="00305317" w:rsidRDefault="00305317" w:rsidP="00305317"/>
                        </w:txbxContent>
                      </v:textbox>
                    </v:shape>
                  </w:pict>
                </mc:Fallback>
              </mc:AlternateContent>
            </w:r>
            <w:r w:rsidRPr="00624C2E">
              <w:rPr>
                <w:rFonts w:ascii="Century Gothic" w:hAnsi="Century Gothic"/>
                <w:b/>
                <w:sz w:val="20"/>
                <w:szCs w:val="20"/>
              </w:rPr>
              <w:t>Persona jurídica</w:t>
            </w:r>
          </w:p>
        </w:tc>
      </w:tr>
    </w:tbl>
    <w:p w:rsidR="00305317" w:rsidRDefault="00305317" w:rsidP="00305317">
      <w:pPr>
        <w:tabs>
          <w:tab w:val="left" w:pos="2070"/>
        </w:tabs>
        <w:rPr>
          <w:rFonts w:ascii="Century Gothic" w:eastAsia="Times New Roman" w:hAnsi="Century Gothic" w:cs="Times New Roman"/>
          <w:sz w:val="24"/>
          <w:szCs w:val="24"/>
          <w:lang w:val="es-CL" w:eastAsia="es-CL"/>
        </w:rPr>
      </w:pPr>
    </w:p>
    <w:p w:rsidR="00305317" w:rsidRPr="00624C2E" w:rsidRDefault="00305317" w:rsidP="00305317">
      <w:pPr>
        <w:pStyle w:val="Prrafodelista"/>
        <w:numPr>
          <w:ilvl w:val="0"/>
          <w:numId w:val="3"/>
        </w:numPr>
        <w:tabs>
          <w:tab w:val="left" w:pos="-3261"/>
        </w:tabs>
        <w:spacing w:after="200" w:line="240" w:lineRule="auto"/>
        <w:rPr>
          <w:rFonts w:ascii="Century Gothic" w:hAnsi="Century Gothic"/>
          <w:b/>
          <w:sz w:val="20"/>
          <w:szCs w:val="20"/>
        </w:rPr>
      </w:pPr>
      <w:r w:rsidRPr="00624C2E">
        <w:rPr>
          <w:rFonts w:ascii="Century Gothic" w:hAnsi="Century Gothic"/>
          <w:b/>
          <w:sz w:val="20"/>
          <w:szCs w:val="20"/>
        </w:rPr>
        <w:t>Presupuesto.</w:t>
      </w:r>
    </w:p>
    <w:p w:rsidR="00305317" w:rsidRPr="00624C2E" w:rsidRDefault="00305317" w:rsidP="00305317">
      <w:pPr>
        <w:pStyle w:val="Prrafodelista"/>
        <w:tabs>
          <w:tab w:val="left" w:pos="-3261"/>
        </w:tabs>
        <w:rPr>
          <w:rFonts w:ascii="Century Gothic" w:hAnsi="Century Gothic"/>
          <w:sz w:val="20"/>
          <w:szCs w:val="20"/>
        </w:rPr>
      </w:pPr>
    </w:p>
    <w:p w:rsidR="00305317" w:rsidRPr="00624C2E" w:rsidRDefault="00305317" w:rsidP="00305317">
      <w:pPr>
        <w:pStyle w:val="Prrafodelista"/>
        <w:tabs>
          <w:tab w:val="left" w:pos="-3261"/>
        </w:tabs>
        <w:jc w:val="both"/>
        <w:rPr>
          <w:rFonts w:ascii="Century Gothic" w:hAnsi="Century Gothic"/>
          <w:b/>
          <w:sz w:val="20"/>
          <w:szCs w:val="20"/>
        </w:rPr>
      </w:pPr>
      <w:r w:rsidRPr="00624C2E">
        <w:rPr>
          <w:rFonts w:ascii="Century Gothic" w:hAnsi="Century Gothic"/>
          <w:sz w:val="20"/>
          <w:szCs w:val="20"/>
        </w:rPr>
        <w:t xml:space="preserve">Señale el monto que desea solicitar, tomando en consideración la cotización que usted ya ha realizado con una empresa reconocida en el rubro de transporte de carga a nivel nacional e internacional. Recuerde que el monto debe estar expresado en </w:t>
      </w:r>
      <w:r w:rsidRPr="00624C2E">
        <w:rPr>
          <w:rFonts w:ascii="Century Gothic" w:hAnsi="Century Gothic"/>
          <w:b/>
          <w:sz w:val="20"/>
          <w:szCs w:val="20"/>
        </w:rPr>
        <w:t>dólares americanos.</w:t>
      </w:r>
    </w:p>
    <w:p w:rsidR="00305317" w:rsidRPr="00624C2E" w:rsidRDefault="00305317" w:rsidP="00305317">
      <w:pPr>
        <w:pStyle w:val="Prrafodelista"/>
        <w:tabs>
          <w:tab w:val="left" w:pos="-3261"/>
        </w:tabs>
        <w:jc w:val="both"/>
        <w:rPr>
          <w:rFonts w:ascii="Century Gothic" w:hAnsi="Century Gothic"/>
          <w:b/>
          <w:sz w:val="20"/>
          <w:szCs w:val="20"/>
        </w:rPr>
      </w:pPr>
    </w:p>
    <w:tbl>
      <w:tblPr>
        <w:tblStyle w:val="Tablaconcuadrcula"/>
        <w:tblW w:w="0" w:type="auto"/>
        <w:tblInd w:w="2439" w:type="dxa"/>
        <w:tblLook w:val="04A0" w:firstRow="1" w:lastRow="0" w:firstColumn="1" w:lastColumn="0" w:noHBand="0" w:noVBand="1"/>
      </w:tblPr>
      <w:tblGrid>
        <w:gridCol w:w="3984"/>
      </w:tblGrid>
      <w:tr w:rsidR="00305317" w:rsidRPr="00624C2E" w:rsidTr="00092BC5">
        <w:tc>
          <w:tcPr>
            <w:tcW w:w="3984" w:type="dxa"/>
          </w:tcPr>
          <w:p w:rsidR="00305317" w:rsidRPr="00624C2E" w:rsidRDefault="00305317" w:rsidP="00092BC5">
            <w:pPr>
              <w:pStyle w:val="Prrafodelista"/>
              <w:tabs>
                <w:tab w:val="left" w:pos="-3261"/>
              </w:tabs>
              <w:ind w:left="0"/>
              <w:jc w:val="both"/>
              <w:rPr>
                <w:rFonts w:ascii="Century Gothic" w:hAnsi="Century Gothic"/>
                <w:b/>
                <w:sz w:val="20"/>
                <w:szCs w:val="20"/>
              </w:rPr>
            </w:pPr>
            <w:r w:rsidRPr="00624C2E">
              <w:rPr>
                <w:rFonts w:ascii="Century Gothic" w:hAnsi="Century Gothic"/>
                <w:b/>
                <w:sz w:val="20"/>
                <w:szCs w:val="20"/>
              </w:rPr>
              <w:t>Monto solicitado</w:t>
            </w:r>
          </w:p>
        </w:tc>
      </w:tr>
      <w:tr w:rsidR="00305317" w:rsidRPr="00624C2E" w:rsidTr="00092BC5">
        <w:tc>
          <w:tcPr>
            <w:tcW w:w="3984" w:type="dxa"/>
          </w:tcPr>
          <w:p w:rsidR="00305317" w:rsidRPr="00624C2E" w:rsidRDefault="00305317" w:rsidP="00092BC5">
            <w:pPr>
              <w:pStyle w:val="Prrafodelista"/>
              <w:tabs>
                <w:tab w:val="left" w:pos="-3261"/>
              </w:tabs>
              <w:ind w:left="0"/>
              <w:jc w:val="both"/>
              <w:rPr>
                <w:rFonts w:ascii="Century Gothic" w:hAnsi="Century Gothic"/>
                <w:b/>
                <w:sz w:val="20"/>
                <w:szCs w:val="20"/>
              </w:rPr>
            </w:pPr>
            <w:r w:rsidRPr="00624C2E">
              <w:rPr>
                <w:rFonts w:ascii="Century Gothic" w:hAnsi="Century Gothic"/>
                <w:b/>
                <w:sz w:val="20"/>
                <w:szCs w:val="20"/>
              </w:rPr>
              <w:t xml:space="preserve">US$ </w:t>
            </w:r>
          </w:p>
        </w:tc>
      </w:tr>
    </w:tbl>
    <w:p w:rsidR="00305317" w:rsidRPr="00624C2E" w:rsidRDefault="00305317" w:rsidP="00305317">
      <w:pPr>
        <w:tabs>
          <w:tab w:val="left" w:pos="-3261"/>
        </w:tabs>
        <w:jc w:val="both"/>
        <w:rPr>
          <w:rFonts w:ascii="Century Gothic" w:hAnsi="Century Gothic"/>
          <w:sz w:val="20"/>
          <w:szCs w:val="20"/>
        </w:rPr>
      </w:pPr>
    </w:p>
    <w:p w:rsidR="00305317" w:rsidRPr="00624C2E" w:rsidRDefault="00305317" w:rsidP="00305317">
      <w:pPr>
        <w:pStyle w:val="Prrafodelista"/>
        <w:numPr>
          <w:ilvl w:val="0"/>
          <w:numId w:val="3"/>
        </w:numPr>
        <w:spacing w:after="200" w:line="240" w:lineRule="auto"/>
        <w:rPr>
          <w:rFonts w:ascii="Century Gothic" w:hAnsi="Century Gothic"/>
          <w:b/>
          <w:sz w:val="20"/>
          <w:szCs w:val="20"/>
        </w:rPr>
      </w:pPr>
      <w:r w:rsidRPr="00624C2E">
        <w:rPr>
          <w:rFonts w:ascii="Century Gothic" w:hAnsi="Century Gothic"/>
          <w:b/>
          <w:sz w:val="20"/>
          <w:szCs w:val="20"/>
        </w:rPr>
        <w:t>Datos de la carga.</w:t>
      </w:r>
    </w:p>
    <w:p w:rsidR="00305317" w:rsidRPr="00624C2E" w:rsidRDefault="00305317" w:rsidP="00305317">
      <w:pPr>
        <w:pStyle w:val="Prrafodelista"/>
        <w:rPr>
          <w:rFonts w:ascii="Century Gothic" w:hAnsi="Century Gothic"/>
          <w:sz w:val="20"/>
          <w:szCs w:val="20"/>
        </w:rPr>
      </w:pPr>
    </w:p>
    <w:p w:rsidR="00305317" w:rsidRPr="00624C2E" w:rsidRDefault="00305317" w:rsidP="00305317">
      <w:pPr>
        <w:pStyle w:val="Prrafodelista"/>
        <w:rPr>
          <w:rFonts w:ascii="Century Gothic" w:hAnsi="Century Gothic"/>
          <w:sz w:val="20"/>
          <w:szCs w:val="20"/>
        </w:rPr>
      </w:pPr>
      <w:r w:rsidRPr="00624C2E">
        <w:rPr>
          <w:rFonts w:ascii="Century Gothic" w:hAnsi="Century Gothic"/>
          <w:sz w:val="20"/>
          <w:szCs w:val="20"/>
        </w:rPr>
        <w:t xml:space="preserve">Marque con una “X” según corresponda  </w:t>
      </w:r>
    </w:p>
    <w:p w:rsidR="00305317" w:rsidRPr="00624C2E" w:rsidRDefault="00305317" w:rsidP="00305317">
      <w:pPr>
        <w:pStyle w:val="Prrafodelista"/>
        <w:rPr>
          <w:rFonts w:ascii="Century Gothic" w:hAnsi="Century Gothic"/>
          <w:sz w:val="20"/>
          <w:szCs w:val="20"/>
        </w:rPr>
      </w:pPr>
      <w:r w:rsidRPr="00624C2E">
        <w:rPr>
          <w:rFonts w:ascii="Century Gothic" w:hAnsi="Century Gothic"/>
          <w:noProof/>
          <w:sz w:val="20"/>
          <w:szCs w:val="20"/>
          <w:lang w:val="en-US"/>
        </w:rPr>
        <mc:AlternateContent>
          <mc:Choice Requires="wps">
            <w:drawing>
              <wp:anchor distT="0" distB="0" distL="114300" distR="114300" simplePos="0" relativeHeight="251664384" behindDoc="0" locked="0" layoutInCell="1" allowOverlap="1" wp14:anchorId="3D0ABDDD" wp14:editId="60228E3E">
                <wp:simplePos x="0" y="0"/>
                <wp:positionH relativeFrom="column">
                  <wp:posOffset>1891665</wp:posOffset>
                </wp:positionH>
                <wp:positionV relativeFrom="paragraph">
                  <wp:posOffset>153670</wp:posOffset>
                </wp:positionV>
                <wp:extent cx="247650" cy="200025"/>
                <wp:effectExtent l="0" t="0" r="19050" b="28575"/>
                <wp:wrapNone/>
                <wp:docPr id="37" name="10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3D0ABDDD" id="10 Cuadro de texto" o:spid="_x0000_s1029" type="#_x0000_t202" style="position:absolute;left:0;text-align:left;margin-left:148.95pt;margin-top:12.1pt;width:19.5pt;height:15.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" fillcolor="white [3201]" strokeweight=".5pt">
                <v:textbox>
                  <w:txbxContent>
                    <w:p w:rsidR="00305317" w:rsidRDefault="00305317" w:rsidP="00305317"/>
                  </w:txbxContent>
                </v:textbox>
              </v:shape>
            </w:pict>
          </mc:Fallback>
        </mc:AlternateContent>
      </w:r>
      <w:r w:rsidRPr="00624C2E">
        <w:rPr>
          <w:rFonts w:ascii="Century Gothic" w:hAnsi="Century Gothic"/>
          <w:noProof/>
          <w:sz w:val="20"/>
          <w:szCs w:val="20"/>
          <w:lang w:val="en-US"/>
        </w:rPr>
        <mc:AlternateContent>
          <mc:Choice Requires="wps">
            <w:drawing>
              <wp:anchor distT="0" distB="0" distL="114300" distR="114300" simplePos="0" relativeHeight="251665408" behindDoc="0" locked="0" layoutInCell="1" allowOverlap="1" wp14:anchorId="28B7BAE4" wp14:editId="2B89728E">
                <wp:simplePos x="0" y="0"/>
                <wp:positionH relativeFrom="column">
                  <wp:posOffset>3358515</wp:posOffset>
                </wp:positionH>
                <wp:positionV relativeFrom="paragraph">
                  <wp:posOffset>144145</wp:posOffset>
                </wp:positionV>
                <wp:extent cx="247650" cy="200025"/>
                <wp:effectExtent l="0" t="0" r="19050" b="28575"/>
                <wp:wrapNone/>
                <wp:docPr id="18" name="11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28B7BAE4" id="11 Cuadro de texto" o:spid="_x0000_s1030" type="#_x0000_t202" style="position:absolute;left:0;text-align:left;margin-left:264.45pt;margin-top:11.35pt;width:19.5pt;height:15.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" fillcolor="white [3201]" strokeweight=".5pt">
                <v:textbox>
                  <w:txbxContent>
                    <w:p w:rsidR="00305317" w:rsidRDefault="00305317" w:rsidP="00305317"/>
                  </w:txbxContent>
                </v:textbox>
              </v:shape>
            </w:pict>
          </mc:Fallback>
        </mc:AlternateContent>
      </w:r>
      <w:r w:rsidRPr="00624C2E">
        <w:rPr>
          <w:rFonts w:ascii="Century Gothic" w:hAnsi="Century Gothic"/>
          <w:noProof/>
          <w:sz w:val="20"/>
          <w:szCs w:val="20"/>
          <w:lang w:val="en-US"/>
        </w:rPr>
        <mc:AlternateContent>
          <mc:Choice Requires="wps">
            <w:drawing>
              <wp:anchor distT="0" distB="0" distL="114300" distR="114300" simplePos="0" relativeHeight="251663360" behindDoc="0" locked="0" layoutInCell="1" allowOverlap="1" wp14:anchorId="52FC6E21" wp14:editId="3919B8D6">
                <wp:simplePos x="0" y="0"/>
                <wp:positionH relativeFrom="column">
                  <wp:posOffset>443865</wp:posOffset>
                </wp:positionH>
                <wp:positionV relativeFrom="paragraph">
                  <wp:posOffset>144145</wp:posOffset>
                </wp:positionV>
                <wp:extent cx="247650" cy="200025"/>
                <wp:effectExtent l="0" t="0" r="19050" b="28575"/>
                <wp:wrapNone/>
                <wp:docPr id="19" name="9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52FC6E21" id="9 Cuadro de texto" o:spid="_x0000_s1031" type="#_x0000_t202" style="position:absolute;left:0;text-align:left;margin-left:34.95pt;margin-top:11.35pt;width:19.5pt;height:15.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" fillcolor="white [3201]" strokeweight=".5pt">
                <v:textbox>
                  <w:txbxContent>
                    <w:p w:rsidR="00305317" w:rsidRDefault="00305317" w:rsidP="00305317"/>
                  </w:txbxContent>
                </v:textbox>
              </v:shape>
            </w:pict>
          </mc:Fallback>
        </mc:AlternateContent>
      </w:r>
    </w:p>
    <w:p w:rsidR="00305317" w:rsidRPr="00624C2E" w:rsidRDefault="00305317" w:rsidP="00305317">
      <w:pPr>
        <w:pStyle w:val="Prrafodelista"/>
        <w:rPr>
          <w:rFonts w:ascii="Century Gothic" w:hAnsi="Century Gothic"/>
          <w:sz w:val="20"/>
          <w:szCs w:val="20"/>
        </w:rPr>
      </w:pPr>
      <w:r w:rsidRPr="00624C2E">
        <w:rPr>
          <w:rFonts w:ascii="Century Gothic" w:hAnsi="Century Gothic"/>
          <w:sz w:val="20"/>
          <w:szCs w:val="20"/>
        </w:rPr>
        <w:t xml:space="preserve">          Embalaje                              Transporte                          Seguro</w:t>
      </w:r>
    </w:p>
    <w:p w:rsidR="00305317" w:rsidRPr="00624C2E" w:rsidRDefault="00305317" w:rsidP="00305317">
      <w:pPr>
        <w:rPr>
          <w:rFonts w:ascii="Century Gothic" w:hAnsi="Century Gothic"/>
          <w:sz w:val="20"/>
          <w:szCs w:val="20"/>
        </w:rPr>
      </w:pPr>
    </w:p>
    <w:p w:rsidR="00305317" w:rsidRPr="00624C2E" w:rsidRDefault="00305317" w:rsidP="00305317">
      <w:pPr>
        <w:pStyle w:val="Prrafodelista"/>
        <w:numPr>
          <w:ilvl w:val="0"/>
          <w:numId w:val="3"/>
        </w:numPr>
        <w:spacing w:after="200" w:line="240" w:lineRule="auto"/>
        <w:rPr>
          <w:rFonts w:ascii="Century Gothic" w:hAnsi="Century Gothic"/>
          <w:b/>
          <w:sz w:val="20"/>
          <w:szCs w:val="20"/>
        </w:rPr>
      </w:pPr>
      <w:r w:rsidRPr="00624C2E">
        <w:rPr>
          <w:rFonts w:ascii="Century Gothic" w:hAnsi="Century Gothic"/>
          <w:b/>
          <w:sz w:val="20"/>
          <w:szCs w:val="20"/>
        </w:rPr>
        <w:t>Packing List.</w:t>
      </w:r>
    </w:p>
    <w:p w:rsidR="00305317" w:rsidRPr="00624C2E" w:rsidRDefault="00305317" w:rsidP="00305317">
      <w:pPr>
        <w:pStyle w:val="Prrafodelista"/>
        <w:rPr>
          <w:rFonts w:ascii="Century Gothic" w:hAnsi="Century Gothic"/>
          <w:b/>
          <w:sz w:val="20"/>
          <w:szCs w:val="20"/>
        </w:rPr>
      </w:pPr>
    </w:p>
    <w:p w:rsidR="00305317" w:rsidRPr="00624C2E" w:rsidRDefault="00305317" w:rsidP="00305317">
      <w:pPr>
        <w:pStyle w:val="Prrafodelista"/>
        <w:jc w:val="both"/>
        <w:rPr>
          <w:rFonts w:ascii="Century Gothic" w:hAnsi="Century Gothic"/>
          <w:sz w:val="20"/>
          <w:szCs w:val="20"/>
        </w:rPr>
      </w:pPr>
      <w:r w:rsidRPr="00624C2E">
        <w:rPr>
          <w:rFonts w:ascii="Century Gothic" w:hAnsi="Century Gothic"/>
          <w:sz w:val="20"/>
          <w:szCs w:val="20"/>
        </w:rPr>
        <w:t xml:space="preserve">A continuación, completar </w:t>
      </w:r>
      <w:r>
        <w:rPr>
          <w:rFonts w:ascii="Century Gothic" w:hAnsi="Century Gothic"/>
          <w:sz w:val="20"/>
          <w:szCs w:val="20"/>
        </w:rPr>
        <w:t xml:space="preserve">el </w:t>
      </w:r>
      <w:r w:rsidRPr="00624C2E">
        <w:rPr>
          <w:rFonts w:ascii="Century Gothic" w:hAnsi="Century Gothic"/>
          <w:sz w:val="20"/>
          <w:szCs w:val="20"/>
        </w:rPr>
        <w:t xml:space="preserve">“Packing List” con la información referente a la carga que desea transportar: detalle del contenido, su valorización en dólares, su valorización en pesos chilenos, el peso (considerando el embalaje si corresponde), las dimensiones, y una fotografía. </w:t>
      </w:r>
    </w:p>
    <w:p w:rsidR="00305317" w:rsidRPr="00624C2E" w:rsidRDefault="00305317" w:rsidP="00305317">
      <w:pPr>
        <w:rPr>
          <w:rFonts w:ascii="Century Gothic" w:hAnsi="Century Gothic"/>
          <w:sz w:val="20"/>
          <w:szCs w:val="20"/>
        </w:rPr>
      </w:pPr>
    </w:p>
    <w:p w:rsidR="00305317" w:rsidRPr="00624C2E" w:rsidRDefault="00305317" w:rsidP="00305317">
      <w:pPr>
        <w:rPr>
          <w:rFonts w:ascii="Century Gothic" w:hAnsi="Century Gothic"/>
          <w:sz w:val="20"/>
          <w:szCs w:val="20"/>
        </w:rPr>
      </w:pPr>
    </w:p>
    <w:p w:rsidR="00305317" w:rsidRPr="00624C2E" w:rsidRDefault="00305317" w:rsidP="00305317">
      <w:pPr>
        <w:rPr>
          <w:rFonts w:ascii="Century Gothic" w:hAnsi="Century Gothic"/>
          <w:sz w:val="20"/>
          <w:szCs w:val="20"/>
        </w:rPr>
        <w:sectPr w:rsidR="00305317" w:rsidRPr="00624C2E" w:rsidSect="00906BDB">
          <w:headerReference w:type="default" r:id="rId8"/>
          <w:footerReference w:type="default" r:id="rId9"/>
          <w:headerReference w:type="first" r:id="rId10"/>
          <w:footerReference w:type="first" r:id="rId11"/>
          <w:pgSz w:w="12240" w:h="20160" w:code="5"/>
          <w:pgMar w:top="1701" w:right="1701" w:bottom="1417" w:left="1701" w:header="708" w:footer="708" w:gutter="0"/>
          <w:cols w:space="708"/>
          <w:docGrid w:linePitch="360"/>
        </w:sectPr>
      </w:pPr>
    </w:p>
    <w:p w:rsidR="00305317" w:rsidRPr="00624C2E" w:rsidRDefault="00305317" w:rsidP="00305317">
      <w:pPr>
        <w:pStyle w:val="Prrafodelista"/>
        <w:rPr>
          <w:rFonts w:ascii="Century Gothic" w:hAnsi="Century Gothic"/>
          <w:color w:val="9933FF"/>
          <w:sz w:val="20"/>
          <w:szCs w:val="20"/>
        </w:rPr>
      </w:pPr>
      <w:r w:rsidRPr="00624C2E">
        <w:rPr>
          <w:rFonts w:ascii="Century Gothic" w:hAnsi="Century Gothic"/>
          <w:color w:val="9933FF"/>
          <w:sz w:val="20"/>
          <w:szCs w:val="20"/>
        </w:rPr>
        <w:lastRenderedPageBreak/>
        <w:t xml:space="preserve"> </w:t>
      </w:r>
    </w:p>
    <w:tbl>
      <w:tblPr>
        <w:tblStyle w:val="Tablaconcuadrcula"/>
        <w:tblW w:w="14175" w:type="dxa"/>
        <w:tblInd w:w="-459" w:type="dxa"/>
        <w:tblLayout w:type="fixed"/>
        <w:tblLook w:val="04A0" w:firstRow="1" w:lastRow="0" w:firstColumn="1" w:lastColumn="0" w:noHBand="0" w:noVBand="1"/>
      </w:tblPr>
      <w:tblGrid>
        <w:gridCol w:w="1276"/>
        <w:gridCol w:w="3402"/>
        <w:gridCol w:w="1559"/>
        <w:gridCol w:w="1560"/>
        <w:gridCol w:w="1134"/>
        <w:gridCol w:w="1588"/>
        <w:gridCol w:w="3656"/>
      </w:tblGrid>
      <w:tr w:rsidR="00305317" w:rsidRPr="00624C2E" w:rsidTr="00092BC5">
        <w:tc>
          <w:tcPr>
            <w:tcW w:w="127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Ítems</w:t>
            </w:r>
          </w:p>
        </w:tc>
        <w:tc>
          <w:tcPr>
            <w:tcW w:w="3402"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Detalle contenido por caja</w:t>
            </w:r>
          </w:p>
        </w:tc>
        <w:tc>
          <w:tcPr>
            <w:tcW w:w="1559"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Valorización comercial en dólares americanos</w:t>
            </w:r>
          </w:p>
        </w:tc>
        <w:tc>
          <w:tcPr>
            <w:tcW w:w="1560"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Valorización Comercial en pesos chilenos</w:t>
            </w:r>
          </w:p>
        </w:tc>
        <w:tc>
          <w:tcPr>
            <w:tcW w:w="1134"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Peso en Kg</w:t>
            </w:r>
          </w:p>
        </w:tc>
        <w:tc>
          <w:tcPr>
            <w:tcW w:w="1588"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Dimensiones</w:t>
            </w:r>
          </w:p>
        </w:tc>
        <w:tc>
          <w:tcPr>
            <w:tcW w:w="365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Imagen o Fotografía</w:t>
            </w: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r w:rsidRPr="00624C2E">
              <w:rPr>
                <w:rFonts w:ascii="Century Gothic" w:hAnsi="Century Gothic"/>
                <w:sz w:val="20"/>
                <w:szCs w:val="20"/>
              </w:rPr>
              <w:t>Caja 1</w:t>
            </w: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r w:rsidRPr="00624C2E">
              <w:rPr>
                <w:rFonts w:ascii="Century Gothic" w:hAnsi="Century Gothic"/>
                <w:sz w:val="20"/>
                <w:szCs w:val="20"/>
              </w:rPr>
              <w:t>Caja 2</w:t>
            </w: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r w:rsidRPr="00624C2E">
              <w:rPr>
                <w:rFonts w:ascii="Century Gothic" w:hAnsi="Century Gothic"/>
                <w:sz w:val="20"/>
                <w:szCs w:val="20"/>
              </w:rPr>
              <w:t>Caja 3</w:t>
            </w: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1276" w:type="dxa"/>
          </w:tcPr>
          <w:p w:rsidR="00305317" w:rsidRPr="00624C2E" w:rsidRDefault="00305317" w:rsidP="00092BC5">
            <w:pPr>
              <w:pStyle w:val="Prrafodelista"/>
              <w:ind w:left="0"/>
              <w:rPr>
                <w:rFonts w:ascii="Century Gothic" w:hAnsi="Century Gothic"/>
                <w:sz w:val="20"/>
                <w:szCs w:val="20"/>
              </w:rPr>
            </w:pPr>
          </w:p>
        </w:tc>
        <w:tc>
          <w:tcPr>
            <w:tcW w:w="3402"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1559" w:type="dxa"/>
          </w:tcPr>
          <w:p w:rsidR="00305317" w:rsidRPr="00624C2E" w:rsidRDefault="00305317" w:rsidP="00092BC5">
            <w:pPr>
              <w:pStyle w:val="Prrafodelista"/>
              <w:ind w:left="0"/>
              <w:rPr>
                <w:rFonts w:ascii="Century Gothic" w:hAnsi="Century Gothic"/>
                <w:sz w:val="20"/>
                <w:szCs w:val="20"/>
              </w:rPr>
            </w:pPr>
          </w:p>
        </w:tc>
        <w:tc>
          <w:tcPr>
            <w:tcW w:w="1560" w:type="dxa"/>
          </w:tcPr>
          <w:p w:rsidR="00305317" w:rsidRPr="00624C2E" w:rsidRDefault="00305317" w:rsidP="00092BC5">
            <w:pPr>
              <w:pStyle w:val="Prrafodelista"/>
              <w:ind w:left="0"/>
              <w:rPr>
                <w:rFonts w:ascii="Century Gothic" w:hAnsi="Century Gothic"/>
                <w:sz w:val="20"/>
                <w:szCs w:val="20"/>
              </w:rPr>
            </w:pPr>
          </w:p>
        </w:tc>
        <w:tc>
          <w:tcPr>
            <w:tcW w:w="1134" w:type="dxa"/>
          </w:tcPr>
          <w:p w:rsidR="00305317" w:rsidRPr="00624C2E" w:rsidRDefault="00305317" w:rsidP="00092BC5">
            <w:pPr>
              <w:pStyle w:val="Prrafodelista"/>
              <w:ind w:left="0"/>
              <w:rPr>
                <w:rFonts w:ascii="Century Gothic" w:hAnsi="Century Gothic"/>
                <w:sz w:val="20"/>
                <w:szCs w:val="20"/>
              </w:rPr>
            </w:pPr>
          </w:p>
        </w:tc>
        <w:tc>
          <w:tcPr>
            <w:tcW w:w="1588" w:type="dxa"/>
          </w:tcPr>
          <w:p w:rsidR="00305317" w:rsidRPr="00624C2E" w:rsidRDefault="00305317" w:rsidP="00092BC5">
            <w:pPr>
              <w:pStyle w:val="Prrafodelista"/>
              <w:ind w:left="0"/>
              <w:rPr>
                <w:rFonts w:ascii="Century Gothic" w:hAnsi="Century Gothic"/>
                <w:sz w:val="20"/>
                <w:szCs w:val="20"/>
              </w:rPr>
            </w:pPr>
          </w:p>
        </w:tc>
        <w:tc>
          <w:tcPr>
            <w:tcW w:w="3656" w:type="dxa"/>
          </w:tcPr>
          <w:p w:rsidR="00305317" w:rsidRPr="00624C2E" w:rsidRDefault="00305317" w:rsidP="00092BC5">
            <w:pPr>
              <w:pStyle w:val="Prrafodelista"/>
              <w:ind w:left="0"/>
              <w:rPr>
                <w:rFonts w:ascii="Century Gothic" w:hAnsi="Century Gothic"/>
                <w:sz w:val="20"/>
                <w:szCs w:val="20"/>
              </w:rPr>
            </w:pPr>
          </w:p>
        </w:tc>
      </w:tr>
    </w:tbl>
    <w:p w:rsidR="00305317" w:rsidRPr="00624C2E" w:rsidRDefault="00305317" w:rsidP="00305317">
      <w:pPr>
        <w:rPr>
          <w:rFonts w:ascii="Century Gothic" w:hAnsi="Century Gothic"/>
          <w:sz w:val="20"/>
          <w:szCs w:val="20"/>
          <w:lang w:val="en-US"/>
        </w:rPr>
        <w:sectPr w:rsidR="00305317" w:rsidRPr="00624C2E" w:rsidSect="00906BDB">
          <w:pgSz w:w="20160" w:h="12240" w:orient="landscape" w:code="5"/>
          <w:pgMar w:top="1701" w:right="1418" w:bottom="1701" w:left="1418" w:header="709" w:footer="709" w:gutter="0"/>
          <w:cols w:space="708"/>
          <w:titlePg/>
          <w:docGrid w:linePitch="360"/>
        </w:sectPr>
      </w:pPr>
    </w:p>
    <w:p w:rsidR="00305317" w:rsidRPr="00624C2E" w:rsidRDefault="00305317" w:rsidP="00305317">
      <w:pPr>
        <w:rPr>
          <w:rFonts w:ascii="Century Gothic" w:hAnsi="Century Gothic"/>
          <w:b/>
          <w:sz w:val="20"/>
          <w:szCs w:val="20"/>
        </w:rPr>
      </w:pPr>
    </w:p>
    <w:p w:rsidR="00305317" w:rsidRPr="00624C2E" w:rsidRDefault="00305317" w:rsidP="00305317">
      <w:pPr>
        <w:pStyle w:val="Prrafodelista"/>
        <w:numPr>
          <w:ilvl w:val="0"/>
          <w:numId w:val="3"/>
        </w:numPr>
        <w:spacing w:after="0" w:line="240" w:lineRule="auto"/>
        <w:rPr>
          <w:rFonts w:ascii="Century Gothic" w:hAnsi="Century Gothic"/>
          <w:b/>
          <w:sz w:val="20"/>
          <w:szCs w:val="20"/>
        </w:rPr>
      </w:pPr>
      <w:r w:rsidRPr="00624C2E">
        <w:rPr>
          <w:rFonts w:ascii="Century Gothic" w:hAnsi="Century Gothic"/>
          <w:b/>
          <w:sz w:val="20"/>
          <w:szCs w:val="20"/>
        </w:rPr>
        <w:t>Retiro de la carga desde la ciudad de Santiago.</w:t>
      </w:r>
      <w:r w:rsidRPr="00624C2E">
        <w:rPr>
          <w:rFonts w:ascii="Century Gothic" w:hAnsi="Century Gothic"/>
          <w:noProof/>
          <w:sz w:val="20"/>
          <w:szCs w:val="20"/>
          <w:lang w:eastAsia="es-CL"/>
        </w:rPr>
        <w:t xml:space="preserve"> </w:t>
      </w:r>
    </w:p>
    <w:p w:rsidR="00305317" w:rsidRPr="00624C2E" w:rsidRDefault="00305317" w:rsidP="00305317">
      <w:pPr>
        <w:pStyle w:val="Prrafodelista"/>
        <w:ind w:left="709"/>
        <w:rPr>
          <w:rFonts w:ascii="Century Gothic" w:hAnsi="Century Gothic"/>
          <w:sz w:val="20"/>
          <w:szCs w:val="20"/>
        </w:rPr>
      </w:pPr>
    </w:p>
    <w:p w:rsidR="00305317" w:rsidRPr="00624C2E" w:rsidRDefault="00305317" w:rsidP="00305317">
      <w:pPr>
        <w:pStyle w:val="Prrafodelista"/>
        <w:ind w:left="709"/>
        <w:rPr>
          <w:rFonts w:ascii="Century Gothic" w:hAnsi="Century Gothic"/>
          <w:sz w:val="20"/>
          <w:szCs w:val="20"/>
        </w:rPr>
      </w:pPr>
      <w:r w:rsidRPr="00624C2E">
        <w:rPr>
          <w:rFonts w:ascii="Century Gothic" w:hAnsi="Century Gothic"/>
          <w:sz w:val="20"/>
          <w:szCs w:val="20"/>
        </w:rPr>
        <w:t xml:space="preserve">Las obras son retiradas por la empresa de transportes en la ciudad de Santiago de Chile, la que sólo realiza este servicio saliendo desde esta ciudad. A continuación, señalar los datos de contacto de la </w:t>
      </w:r>
      <w:r w:rsidRPr="00624C2E">
        <w:rPr>
          <w:rFonts w:ascii="Century Gothic" w:hAnsi="Century Gothic"/>
          <w:b/>
          <w:sz w:val="20"/>
          <w:szCs w:val="20"/>
        </w:rPr>
        <w:t>persona responsable por el retiro de la carga</w:t>
      </w:r>
      <w:r w:rsidRPr="00624C2E">
        <w:rPr>
          <w:rFonts w:ascii="Century Gothic" w:hAnsi="Century Gothic"/>
          <w:sz w:val="20"/>
          <w:szCs w:val="20"/>
        </w:rPr>
        <w:t>.</w:t>
      </w:r>
    </w:p>
    <w:tbl>
      <w:tblPr>
        <w:tblStyle w:val="Tablaconcuadrcula"/>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6"/>
      </w:tblGrid>
      <w:tr w:rsidR="00305317" w:rsidRPr="00624C2E" w:rsidTr="00092BC5">
        <w:tc>
          <w:tcPr>
            <w:tcW w:w="8662" w:type="dxa"/>
          </w:tcPr>
          <w:p w:rsidR="00305317" w:rsidRPr="00624C2E" w:rsidRDefault="00305317" w:rsidP="00092BC5">
            <w:pPr>
              <w:pStyle w:val="Prrafodelista"/>
              <w:rPr>
                <w:rFonts w:ascii="Century Gothic" w:hAnsi="Century Gothic"/>
                <w:sz w:val="20"/>
                <w:szCs w:val="20"/>
              </w:rPr>
            </w:pPr>
          </w:p>
          <w:tbl>
            <w:tblPr>
              <w:tblStyle w:val="Tablaconcuadrcula"/>
              <w:tblW w:w="0" w:type="auto"/>
              <w:tblLook w:val="04A0" w:firstRow="1" w:lastRow="0" w:firstColumn="1" w:lastColumn="0" w:noHBand="0" w:noVBand="1"/>
            </w:tblPr>
            <w:tblGrid>
              <w:gridCol w:w="4106"/>
              <w:gridCol w:w="4114"/>
            </w:tblGrid>
            <w:tr w:rsidR="00305317" w:rsidRPr="00624C2E" w:rsidTr="00092BC5">
              <w:tc>
                <w:tcPr>
                  <w:tcW w:w="8431"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Fecha en la que debe retirarse la carga en Santiago (a lo menos 15 días antes de la llegada de la carga a destino).</w:t>
                  </w: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entrega la carga en Santiago</w:t>
                  </w: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retiro de la carga en Santiago</w:t>
                  </w:r>
                </w:p>
              </w:tc>
            </w:tr>
            <w:tr w:rsidR="00305317" w:rsidRPr="00624C2E" w:rsidTr="00092BC5">
              <w:tc>
                <w:tcPr>
                  <w:tcW w:w="8431" w:type="dxa"/>
                  <w:gridSpan w:val="2"/>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r>
            <w:tr w:rsidR="00305317" w:rsidRPr="00624C2E" w:rsidTr="00092BC5">
              <w:tc>
                <w:tcPr>
                  <w:tcW w:w="4215"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421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4215" w:type="dxa"/>
                </w:tcPr>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tc>
              <w:tc>
                <w:tcPr>
                  <w:tcW w:w="4216" w:type="dxa"/>
                </w:tcPr>
                <w:p w:rsidR="00305317" w:rsidRPr="00624C2E" w:rsidRDefault="00305317" w:rsidP="00092BC5">
                  <w:pPr>
                    <w:pStyle w:val="Prrafodelista"/>
                    <w:ind w:left="0"/>
                    <w:rPr>
                      <w:rFonts w:ascii="Century Gothic" w:hAnsi="Century Gothic"/>
                      <w:sz w:val="20"/>
                      <w:szCs w:val="20"/>
                    </w:rPr>
                  </w:pPr>
                </w:p>
              </w:tc>
            </w:tr>
          </w:tbl>
          <w:p w:rsidR="00305317" w:rsidRPr="00624C2E" w:rsidRDefault="00305317" w:rsidP="00092BC5">
            <w:pPr>
              <w:pStyle w:val="Prrafodelista"/>
              <w:ind w:left="0"/>
              <w:rPr>
                <w:rFonts w:ascii="Century Gothic" w:hAnsi="Century Gothic"/>
                <w:sz w:val="20"/>
                <w:szCs w:val="20"/>
              </w:rPr>
            </w:pPr>
          </w:p>
          <w:p w:rsidR="00305317" w:rsidRPr="00624C2E" w:rsidRDefault="00305317" w:rsidP="00092BC5">
            <w:pPr>
              <w:pStyle w:val="Prrafodelista"/>
              <w:ind w:left="0"/>
              <w:rPr>
                <w:rFonts w:ascii="Century Gothic" w:hAnsi="Century Gothic"/>
                <w:sz w:val="20"/>
                <w:szCs w:val="20"/>
              </w:rPr>
            </w:pPr>
          </w:p>
          <w:p w:rsidR="00305317" w:rsidRPr="00624C2E" w:rsidRDefault="00305317" w:rsidP="00305317">
            <w:pPr>
              <w:pStyle w:val="Prrafodelista"/>
              <w:numPr>
                <w:ilvl w:val="0"/>
                <w:numId w:val="3"/>
              </w:numPr>
              <w:rPr>
                <w:rFonts w:ascii="Century Gothic" w:hAnsi="Century Gothic"/>
                <w:b/>
                <w:sz w:val="20"/>
                <w:szCs w:val="20"/>
              </w:rPr>
            </w:pPr>
            <w:r w:rsidRPr="00624C2E">
              <w:rPr>
                <w:rFonts w:ascii="Century Gothic" w:hAnsi="Century Gothic"/>
                <w:b/>
                <w:sz w:val="20"/>
                <w:szCs w:val="20"/>
              </w:rPr>
              <w:t>Entrega en el exterior de la carga.</w:t>
            </w:r>
          </w:p>
        </w:tc>
      </w:tr>
    </w:tbl>
    <w:p w:rsidR="00305317" w:rsidRPr="00624C2E" w:rsidRDefault="00305317" w:rsidP="00305317">
      <w:pPr>
        <w:rPr>
          <w:rFonts w:ascii="Century Gothic" w:hAnsi="Century Gothic"/>
          <w:sz w:val="20"/>
          <w:szCs w:val="20"/>
        </w:rPr>
      </w:pPr>
    </w:p>
    <w:p w:rsidR="00305317" w:rsidRPr="00624C2E" w:rsidRDefault="00305317" w:rsidP="00305317">
      <w:pPr>
        <w:pStyle w:val="Prrafodelista"/>
        <w:ind w:left="709"/>
        <w:jc w:val="both"/>
        <w:rPr>
          <w:rFonts w:ascii="Century Gothic" w:hAnsi="Century Gothic"/>
          <w:sz w:val="20"/>
          <w:szCs w:val="20"/>
        </w:rPr>
      </w:pPr>
      <w:r w:rsidRPr="00624C2E">
        <w:rPr>
          <w:rFonts w:ascii="Century Gothic" w:hAnsi="Century Gothic"/>
          <w:sz w:val="20"/>
          <w:szCs w:val="20"/>
        </w:rPr>
        <w:t>Marque con una “X” el lugar de destino de la carga. A continuación, señale la fecha en la que la carga debe llegar a destino, la dirección a donde debe llegar, el nombre y cargo de la persona responsable de recibirla y los teléfonos y correo electrónico de contacto de dicho encargado.</w:t>
      </w:r>
    </w:p>
    <w:p w:rsidR="00305317" w:rsidRPr="00624C2E" w:rsidRDefault="00305317" w:rsidP="00305317">
      <w:pPr>
        <w:pStyle w:val="Prrafodelista"/>
        <w:ind w:left="1080"/>
        <w:rPr>
          <w:rFonts w:ascii="Century Gothic" w:hAnsi="Century Gothic"/>
          <w:sz w:val="20"/>
          <w:szCs w:val="20"/>
        </w:rPr>
      </w:pPr>
    </w:p>
    <w:tbl>
      <w:tblPr>
        <w:tblStyle w:val="Tablaconcuadrcula"/>
        <w:tblW w:w="0" w:type="auto"/>
        <w:tblInd w:w="534" w:type="dxa"/>
        <w:tblLook w:val="04A0" w:firstRow="1" w:lastRow="0" w:firstColumn="1" w:lastColumn="0" w:noHBand="0" w:noVBand="1"/>
      </w:tblPr>
      <w:tblGrid>
        <w:gridCol w:w="3069"/>
        <w:gridCol w:w="2738"/>
        <w:gridCol w:w="2487"/>
      </w:tblGrid>
      <w:tr w:rsidR="00305317" w:rsidRPr="00624C2E" w:rsidTr="00092BC5">
        <w:tc>
          <w:tcPr>
            <w:tcW w:w="297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val="en-US"/>
              </w:rPr>
              <mc:AlternateContent>
                <mc:Choice Requires="wps">
                  <w:drawing>
                    <wp:anchor distT="0" distB="0" distL="114300" distR="114300" simplePos="0" relativeHeight="251666432" behindDoc="0" locked="0" layoutInCell="1" allowOverlap="1" wp14:anchorId="2AD4C335" wp14:editId="3F519D73">
                      <wp:simplePos x="0" y="0"/>
                      <wp:positionH relativeFrom="column">
                        <wp:posOffset>-3810</wp:posOffset>
                      </wp:positionH>
                      <wp:positionV relativeFrom="paragraph">
                        <wp:posOffset>53340</wp:posOffset>
                      </wp:positionV>
                      <wp:extent cx="247650" cy="200025"/>
                      <wp:effectExtent l="0" t="0" r="19050" b="28575"/>
                      <wp:wrapNone/>
                      <wp:docPr id="20" name="19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2AD4C335" id="19 Cuadro de texto" o:spid="_x0000_s1032" type="#_x0000_t202" style="position:absolute;margin-left:-.3pt;margin-top:4.2pt;width:19.5pt;height:15.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" fillcolor="white [3201]" strokeweight=".5pt">
                      <v:textbox>
                        <w:txbxContent>
                          <w:p w:rsidR="00305317" w:rsidRDefault="00305317" w:rsidP="00305317"/>
                        </w:txbxContent>
                      </v:textbox>
                    </v:shape>
                  </w:pict>
                </mc:Fallback>
              </mc:AlternateContent>
            </w:r>
          </w:p>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 xml:space="preserve">         Embajada/Consulado/Misión en el exterior</w:t>
            </w:r>
          </w:p>
          <w:p w:rsidR="00305317" w:rsidRPr="00624C2E" w:rsidRDefault="00305317" w:rsidP="00092BC5">
            <w:pPr>
              <w:pStyle w:val="Prrafodelista"/>
              <w:ind w:left="0" w:firstLine="708"/>
              <w:rPr>
                <w:rFonts w:ascii="Century Gothic" w:hAnsi="Century Gothic"/>
                <w:b/>
                <w:sz w:val="20"/>
                <w:szCs w:val="20"/>
              </w:rPr>
            </w:pPr>
          </w:p>
        </w:tc>
        <w:tc>
          <w:tcPr>
            <w:tcW w:w="2835"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val="en-US"/>
              </w:rPr>
              <mc:AlternateContent>
                <mc:Choice Requires="wps">
                  <w:drawing>
                    <wp:anchor distT="0" distB="0" distL="114300" distR="114300" simplePos="0" relativeHeight="251667456" behindDoc="0" locked="0" layoutInCell="1" allowOverlap="1" wp14:anchorId="39120C69" wp14:editId="0472E480">
                      <wp:simplePos x="0" y="0"/>
                      <wp:positionH relativeFrom="column">
                        <wp:posOffset>-16510</wp:posOffset>
                      </wp:positionH>
                      <wp:positionV relativeFrom="paragraph">
                        <wp:posOffset>56515</wp:posOffset>
                      </wp:positionV>
                      <wp:extent cx="247650" cy="200025"/>
                      <wp:effectExtent l="0" t="0" r="19050" b="28575"/>
                      <wp:wrapNone/>
                      <wp:docPr id="21" name="20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39120C69" id="20 Cuadro de texto" o:spid="_x0000_s1033" type="#_x0000_t202" style="position:absolute;margin-left:-1.3pt;margin-top:4.45pt;width:19.5pt;height:15.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Pública (Museo, Biblioteca, etc.)</w:t>
            </w:r>
          </w:p>
          <w:p w:rsidR="00305317" w:rsidRPr="00624C2E" w:rsidRDefault="00305317" w:rsidP="00092BC5">
            <w:pPr>
              <w:rPr>
                <w:rFonts w:ascii="Century Gothic" w:hAnsi="Century Gothic"/>
                <w:b/>
                <w:sz w:val="20"/>
                <w:szCs w:val="20"/>
              </w:rPr>
            </w:pPr>
          </w:p>
        </w:tc>
        <w:tc>
          <w:tcPr>
            <w:tcW w:w="2552"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val="en-US"/>
              </w:rPr>
              <mc:AlternateContent>
                <mc:Choice Requires="wps">
                  <w:drawing>
                    <wp:anchor distT="0" distB="0" distL="114300" distR="114300" simplePos="0" relativeHeight="251668480" behindDoc="0" locked="0" layoutInCell="1" allowOverlap="1" wp14:anchorId="46B4B97F" wp14:editId="1E3D236B">
                      <wp:simplePos x="0" y="0"/>
                      <wp:positionH relativeFrom="column">
                        <wp:posOffset>6985</wp:posOffset>
                      </wp:positionH>
                      <wp:positionV relativeFrom="paragraph">
                        <wp:posOffset>49530</wp:posOffset>
                      </wp:positionV>
                      <wp:extent cx="247650" cy="200025"/>
                      <wp:effectExtent l="0" t="0" r="19050" b="28575"/>
                      <wp:wrapNone/>
                      <wp:docPr id="22" name="21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46B4B97F" id="21 Cuadro de texto" o:spid="_x0000_s1034" type="#_x0000_t202" style="position:absolute;margin-left:.55pt;margin-top:3.9pt;width:19.5pt;height:15.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Privada (Galería, Museo, Universidad).</w:t>
            </w:r>
          </w:p>
          <w:p w:rsidR="00305317" w:rsidRPr="00624C2E" w:rsidRDefault="00305317" w:rsidP="00092BC5">
            <w:pPr>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Embajada/Consulado/Misión o Institución que recibe</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Fecha en la que la carga debe llegar a dirección de destino</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destino de la carga (indique ciudad y país)</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recibe la carga</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2976"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Cargo</w:t>
            </w:r>
          </w:p>
        </w:tc>
        <w:tc>
          <w:tcPr>
            <w:tcW w:w="2835"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2552"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2976" w:type="dxa"/>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c>
          <w:tcPr>
            <w:tcW w:w="2835" w:type="dxa"/>
          </w:tcPr>
          <w:p w:rsidR="00305317" w:rsidRPr="00624C2E" w:rsidRDefault="00305317" w:rsidP="00092BC5">
            <w:pPr>
              <w:pStyle w:val="Prrafodelista"/>
              <w:ind w:left="0"/>
              <w:rPr>
                <w:rFonts w:ascii="Century Gothic" w:hAnsi="Century Gothic"/>
                <w:b/>
                <w:sz w:val="20"/>
                <w:szCs w:val="20"/>
              </w:rPr>
            </w:pPr>
          </w:p>
        </w:tc>
        <w:tc>
          <w:tcPr>
            <w:tcW w:w="2552" w:type="dxa"/>
          </w:tcPr>
          <w:p w:rsidR="00305317" w:rsidRPr="00624C2E" w:rsidRDefault="00305317" w:rsidP="00092BC5">
            <w:pPr>
              <w:pStyle w:val="Prrafodelista"/>
              <w:ind w:left="0"/>
              <w:rPr>
                <w:rFonts w:ascii="Century Gothic" w:hAnsi="Century Gothic"/>
                <w:b/>
                <w:sz w:val="20"/>
                <w:szCs w:val="20"/>
              </w:rPr>
            </w:pPr>
          </w:p>
        </w:tc>
      </w:tr>
    </w:tbl>
    <w:p w:rsidR="00305317" w:rsidRPr="00624C2E" w:rsidRDefault="00305317" w:rsidP="00305317">
      <w:pPr>
        <w:rPr>
          <w:rFonts w:ascii="Century Gothic" w:hAnsi="Century Gothic"/>
          <w:sz w:val="20"/>
          <w:szCs w:val="20"/>
        </w:rPr>
      </w:pPr>
    </w:p>
    <w:p w:rsidR="00305317" w:rsidRPr="00624C2E" w:rsidRDefault="00305317" w:rsidP="00305317">
      <w:pPr>
        <w:pStyle w:val="Prrafodelista"/>
        <w:ind w:left="709"/>
        <w:rPr>
          <w:rFonts w:ascii="Century Gothic" w:hAnsi="Century Gothic"/>
          <w:sz w:val="20"/>
          <w:szCs w:val="20"/>
        </w:rPr>
      </w:pPr>
    </w:p>
    <w:p w:rsidR="00305317" w:rsidRPr="00624C2E" w:rsidRDefault="00305317" w:rsidP="00305317">
      <w:pPr>
        <w:pStyle w:val="Prrafodelista"/>
        <w:numPr>
          <w:ilvl w:val="0"/>
          <w:numId w:val="3"/>
        </w:numPr>
        <w:spacing w:after="0" w:line="240" w:lineRule="auto"/>
        <w:rPr>
          <w:rFonts w:ascii="Century Gothic" w:hAnsi="Century Gothic"/>
          <w:b/>
          <w:sz w:val="20"/>
          <w:szCs w:val="20"/>
        </w:rPr>
      </w:pPr>
      <w:r w:rsidRPr="00624C2E">
        <w:rPr>
          <w:rFonts w:ascii="Century Gothic" w:hAnsi="Century Gothic"/>
          <w:b/>
          <w:sz w:val="20"/>
          <w:szCs w:val="20"/>
        </w:rPr>
        <w:t>Retiro de la carga desde el lugar de destino en el exterior.</w:t>
      </w:r>
    </w:p>
    <w:p w:rsidR="00305317" w:rsidRPr="00624C2E" w:rsidRDefault="00305317" w:rsidP="00305317">
      <w:pPr>
        <w:pStyle w:val="Prrafodelista"/>
        <w:rPr>
          <w:rFonts w:ascii="Century Gothic" w:hAnsi="Century Gothic"/>
          <w:sz w:val="20"/>
          <w:szCs w:val="20"/>
        </w:rPr>
      </w:pPr>
    </w:p>
    <w:p w:rsidR="00305317" w:rsidRPr="00624C2E" w:rsidRDefault="00305317" w:rsidP="00305317">
      <w:pPr>
        <w:pStyle w:val="Prrafodelista"/>
        <w:rPr>
          <w:rFonts w:ascii="Century Gothic" w:hAnsi="Century Gothic"/>
          <w:sz w:val="20"/>
          <w:szCs w:val="20"/>
        </w:rPr>
      </w:pPr>
      <w:r w:rsidRPr="00624C2E">
        <w:rPr>
          <w:rFonts w:ascii="Century Gothic" w:hAnsi="Century Gothic"/>
          <w:sz w:val="20"/>
          <w:szCs w:val="20"/>
        </w:rPr>
        <w:t xml:space="preserve">Para retirar la carga, se debe dar aviso a DIRAC </w:t>
      </w:r>
      <w:r w:rsidRPr="00624C2E">
        <w:rPr>
          <w:rFonts w:ascii="Century Gothic" w:hAnsi="Century Gothic"/>
          <w:b/>
          <w:sz w:val="20"/>
          <w:szCs w:val="20"/>
        </w:rPr>
        <w:t>a lo menos 7 días antes de que la muestra se desmonte</w:t>
      </w:r>
      <w:r w:rsidRPr="00624C2E">
        <w:rPr>
          <w:rFonts w:ascii="Century Gothic" w:hAnsi="Century Gothic"/>
          <w:sz w:val="20"/>
          <w:szCs w:val="20"/>
        </w:rPr>
        <w:t xml:space="preserve">. El retiro de la carga se coordina desde DIRAC. </w:t>
      </w:r>
    </w:p>
    <w:p w:rsidR="00305317" w:rsidRPr="00624C2E" w:rsidRDefault="00305317" w:rsidP="00305317">
      <w:pPr>
        <w:pStyle w:val="Prrafodelista"/>
        <w:rPr>
          <w:rFonts w:ascii="Century Gothic" w:hAnsi="Century Gothic"/>
          <w:sz w:val="20"/>
          <w:szCs w:val="20"/>
        </w:rPr>
      </w:pPr>
    </w:p>
    <w:p w:rsidR="00305317" w:rsidRPr="00624C2E" w:rsidRDefault="00305317" w:rsidP="00305317">
      <w:pPr>
        <w:pStyle w:val="Prrafodelista"/>
        <w:jc w:val="both"/>
        <w:rPr>
          <w:rFonts w:ascii="Century Gothic" w:hAnsi="Century Gothic"/>
          <w:sz w:val="20"/>
          <w:szCs w:val="20"/>
        </w:rPr>
      </w:pPr>
      <w:r w:rsidRPr="00624C2E">
        <w:rPr>
          <w:rFonts w:ascii="Century Gothic" w:hAnsi="Century Gothic"/>
          <w:sz w:val="20"/>
          <w:szCs w:val="20"/>
        </w:rPr>
        <w:t>Marque con una “X” el lugar desde donde se retira la carga. A continuación, señale la fecha en la que la carga debe ser retirada, la dirección de retiro, el nombre y cargo de la persona responsable y los teléfonos y correo electrónico de contacto de dicho encargado.</w:t>
      </w:r>
    </w:p>
    <w:p w:rsidR="00305317" w:rsidRPr="00C95152" w:rsidRDefault="00305317" w:rsidP="00305317">
      <w:pPr>
        <w:rPr>
          <w:rFonts w:ascii="Century Gothic" w:hAnsi="Century Gothic"/>
          <w:sz w:val="20"/>
          <w:szCs w:val="20"/>
        </w:rPr>
      </w:pPr>
    </w:p>
    <w:tbl>
      <w:tblPr>
        <w:tblStyle w:val="Tablaconcuadrcula"/>
        <w:tblW w:w="0" w:type="auto"/>
        <w:tblInd w:w="534" w:type="dxa"/>
        <w:tblLook w:val="04A0" w:firstRow="1" w:lastRow="0" w:firstColumn="1" w:lastColumn="0" w:noHBand="0" w:noVBand="1"/>
      </w:tblPr>
      <w:tblGrid>
        <w:gridCol w:w="3069"/>
        <w:gridCol w:w="285"/>
        <w:gridCol w:w="2488"/>
        <w:gridCol w:w="39"/>
        <w:gridCol w:w="2413"/>
      </w:tblGrid>
      <w:tr w:rsidR="00305317" w:rsidRPr="00624C2E" w:rsidTr="00092BC5">
        <w:trPr>
          <w:trHeight w:val="987"/>
        </w:trPr>
        <w:tc>
          <w:tcPr>
            <w:tcW w:w="2910"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noProof/>
                <w:sz w:val="20"/>
                <w:szCs w:val="20"/>
                <w:lang w:val="en-US"/>
              </w:rPr>
              <mc:AlternateContent>
                <mc:Choice Requires="wps">
                  <w:drawing>
                    <wp:anchor distT="0" distB="0" distL="114300" distR="114300" simplePos="0" relativeHeight="251669504" behindDoc="0" locked="0" layoutInCell="1" allowOverlap="1" wp14:anchorId="2A847107" wp14:editId="35F0D304">
                      <wp:simplePos x="0" y="0"/>
                      <wp:positionH relativeFrom="column">
                        <wp:posOffset>5715</wp:posOffset>
                      </wp:positionH>
                      <wp:positionV relativeFrom="paragraph">
                        <wp:posOffset>87630</wp:posOffset>
                      </wp:positionV>
                      <wp:extent cx="247650" cy="200025"/>
                      <wp:effectExtent l="0" t="0" r="19050" b="28575"/>
                      <wp:wrapNone/>
                      <wp:docPr id="23" name="2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2A847107" id="2 Cuadro de texto" o:spid="_x0000_s1035" type="#_x0000_t202" style="position:absolute;margin-left:.45pt;margin-top:6.9pt;width:19.5pt;height:15.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" fillcolor="white [3201]" strokeweight=".5pt">
                      <v:textbox>
                        <w:txbxContent>
                          <w:p w:rsidR="00305317" w:rsidRDefault="00305317" w:rsidP="00305317"/>
                        </w:txbxContent>
                      </v:textbox>
                    </v:shape>
                  </w:pict>
                </mc:Fallback>
              </mc:AlternateContent>
            </w:r>
          </w:p>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Embajada/Consulado/Misión en el exterior</w:t>
            </w:r>
          </w:p>
          <w:p w:rsidR="00305317" w:rsidRPr="00624C2E" w:rsidRDefault="00305317" w:rsidP="00092BC5">
            <w:pPr>
              <w:pStyle w:val="Prrafodelista"/>
              <w:ind w:left="0"/>
              <w:rPr>
                <w:rFonts w:ascii="Century Gothic" w:hAnsi="Century Gothic"/>
                <w:b/>
                <w:sz w:val="20"/>
                <w:szCs w:val="20"/>
              </w:rPr>
            </w:pPr>
          </w:p>
        </w:tc>
        <w:tc>
          <w:tcPr>
            <w:tcW w:w="2910" w:type="dxa"/>
            <w:gridSpan w:val="2"/>
          </w:tcPr>
          <w:p w:rsidR="00305317" w:rsidRPr="00624C2E" w:rsidRDefault="00305317" w:rsidP="00092BC5">
            <w:pPr>
              <w:rPr>
                <w:rFonts w:ascii="Century Gothic" w:hAnsi="Century Gothic"/>
                <w:b/>
                <w:sz w:val="20"/>
                <w:szCs w:val="20"/>
              </w:rPr>
            </w:pPr>
            <w:r w:rsidRPr="00624C2E">
              <w:rPr>
                <w:rFonts w:ascii="Century Gothic" w:hAnsi="Century Gothic"/>
                <w:b/>
                <w:noProof/>
                <w:sz w:val="20"/>
                <w:szCs w:val="20"/>
                <w:lang w:val="en-US"/>
              </w:rPr>
              <mc:AlternateContent>
                <mc:Choice Requires="wps">
                  <w:drawing>
                    <wp:anchor distT="0" distB="0" distL="114300" distR="114300" simplePos="0" relativeHeight="251670528" behindDoc="0" locked="0" layoutInCell="1" allowOverlap="1" wp14:anchorId="72DC0024" wp14:editId="7CFE4E0D">
                      <wp:simplePos x="0" y="0"/>
                      <wp:positionH relativeFrom="column">
                        <wp:posOffset>-3810</wp:posOffset>
                      </wp:positionH>
                      <wp:positionV relativeFrom="paragraph">
                        <wp:posOffset>87630</wp:posOffset>
                      </wp:positionV>
                      <wp:extent cx="247650" cy="200025"/>
                      <wp:effectExtent l="0" t="0" r="19050" b="28575"/>
                      <wp:wrapNone/>
                      <wp:docPr id="24" name="7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72DC0024" id="7 Cuadro de texto" o:spid="_x0000_s1036" type="#_x0000_t202" style="position:absolute;margin-left:-.3pt;margin-top:6.9pt;width:19.5pt;height:15.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Pública (Museo, Biblioteca, etc.)</w:t>
            </w:r>
          </w:p>
          <w:p w:rsidR="00305317" w:rsidRPr="00624C2E" w:rsidRDefault="00305317" w:rsidP="00092BC5">
            <w:pPr>
              <w:pStyle w:val="Prrafodelista"/>
              <w:ind w:left="0"/>
              <w:rPr>
                <w:rFonts w:ascii="Century Gothic" w:hAnsi="Century Gothic"/>
                <w:b/>
                <w:sz w:val="20"/>
                <w:szCs w:val="20"/>
              </w:rPr>
            </w:pPr>
          </w:p>
        </w:tc>
        <w:tc>
          <w:tcPr>
            <w:tcW w:w="2543" w:type="dxa"/>
            <w:gridSpan w:val="2"/>
          </w:tcPr>
          <w:p w:rsidR="00305317" w:rsidRPr="00624C2E" w:rsidRDefault="00305317" w:rsidP="00092BC5">
            <w:pPr>
              <w:rPr>
                <w:rFonts w:ascii="Century Gothic" w:hAnsi="Century Gothic"/>
                <w:b/>
                <w:sz w:val="20"/>
                <w:szCs w:val="20"/>
              </w:rPr>
            </w:pPr>
            <w:r w:rsidRPr="00624C2E">
              <w:rPr>
                <w:rFonts w:ascii="Century Gothic" w:hAnsi="Century Gothic"/>
                <w:b/>
                <w:noProof/>
                <w:sz w:val="20"/>
                <w:szCs w:val="20"/>
                <w:lang w:val="en-US"/>
              </w:rPr>
              <mc:AlternateContent>
                <mc:Choice Requires="wps">
                  <w:drawing>
                    <wp:anchor distT="0" distB="0" distL="114300" distR="114300" simplePos="0" relativeHeight="251671552" behindDoc="0" locked="0" layoutInCell="1" allowOverlap="1" wp14:anchorId="430534FF" wp14:editId="39CEE03F">
                      <wp:simplePos x="0" y="0"/>
                      <wp:positionH relativeFrom="column">
                        <wp:posOffset>-22860</wp:posOffset>
                      </wp:positionH>
                      <wp:positionV relativeFrom="paragraph">
                        <wp:posOffset>87630</wp:posOffset>
                      </wp:positionV>
                      <wp:extent cx="247650" cy="200025"/>
                      <wp:effectExtent l="0" t="0" r="19050" b="28575"/>
                      <wp:wrapNone/>
                      <wp:docPr id="25" name="8 Cuadro de texto"/>
                      <wp:cNvGraphicFramePr/>
                      <a:graphic xmlns:a="http://schemas.openxmlformats.org/drawingml/2006/main">
                        <a:graphicData uri="http://schemas.microsoft.com/office/word/2010/wordprocessingShape">
                          <wps:wsp>
                            <wps:cNvSpPr txBox="1"/>
                            <wps:spPr>
                              <a:xfrm>
                                <a:off x="0" y="0"/>
                                <a:ext cx="247650"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5317" w:rsidRDefault="00305317" w:rsidP="003053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 w14:anchorId="430534FF" id="8 Cuadro de texto" o:spid="_x0000_s1037" type="#_x0000_t202" style="position:absolute;margin-left:-1.8pt;margin-top:6.9pt;width:19.5pt;height:15.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" fillcolor="white [3201]" strokeweight=".5pt">
                      <v:textbox>
                        <w:txbxContent>
                          <w:p w:rsidR="00305317" w:rsidRDefault="00305317" w:rsidP="00305317"/>
                        </w:txbxContent>
                      </v:textbox>
                    </v:shape>
                  </w:pict>
                </mc:Fallback>
              </mc:AlternateContent>
            </w:r>
          </w:p>
          <w:p w:rsidR="00305317" w:rsidRPr="00624C2E" w:rsidRDefault="00305317" w:rsidP="00092BC5">
            <w:pPr>
              <w:rPr>
                <w:rFonts w:ascii="Century Gothic" w:hAnsi="Century Gothic"/>
                <w:b/>
                <w:sz w:val="20"/>
                <w:szCs w:val="20"/>
              </w:rPr>
            </w:pPr>
          </w:p>
          <w:p w:rsidR="00305317" w:rsidRPr="00624C2E" w:rsidRDefault="00305317" w:rsidP="00092BC5">
            <w:pPr>
              <w:rPr>
                <w:rFonts w:ascii="Century Gothic" w:hAnsi="Century Gothic"/>
                <w:b/>
                <w:sz w:val="20"/>
                <w:szCs w:val="20"/>
              </w:rPr>
            </w:pPr>
            <w:r w:rsidRPr="00624C2E">
              <w:rPr>
                <w:rFonts w:ascii="Century Gothic" w:hAnsi="Century Gothic"/>
                <w:b/>
                <w:sz w:val="20"/>
                <w:szCs w:val="20"/>
              </w:rPr>
              <w:t>Institución Cultural Privada (Galería, Museo, Universidad).</w:t>
            </w: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Embajada/Consulado/Misión desde donde se retira la carga</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 xml:space="preserve">Fecha en que la carga debe ser retirada </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retiro de la carga</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entrega la carga</w:t>
            </w:r>
          </w:p>
        </w:tc>
      </w:tr>
      <w:tr w:rsidR="00305317" w:rsidRPr="00624C2E" w:rsidTr="00092BC5">
        <w:tc>
          <w:tcPr>
            <w:tcW w:w="8363" w:type="dxa"/>
            <w:gridSpan w:val="5"/>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3204"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Cargo</w:t>
            </w:r>
          </w:p>
        </w:tc>
        <w:tc>
          <w:tcPr>
            <w:tcW w:w="2658" w:type="dxa"/>
            <w:gridSpan w:val="2"/>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2501"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3204" w:type="dxa"/>
            <w:gridSpan w:val="2"/>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c>
          <w:tcPr>
            <w:tcW w:w="2658" w:type="dxa"/>
            <w:gridSpan w:val="2"/>
          </w:tcPr>
          <w:p w:rsidR="00305317" w:rsidRPr="00624C2E" w:rsidRDefault="00305317" w:rsidP="00092BC5">
            <w:pPr>
              <w:pStyle w:val="Prrafodelista"/>
              <w:ind w:left="0"/>
              <w:rPr>
                <w:rFonts w:ascii="Century Gothic" w:hAnsi="Century Gothic"/>
                <w:b/>
                <w:sz w:val="20"/>
                <w:szCs w:val="20"/>
              </w:rPr>
            </w:pPr>
          </w:p>
        </w:tc>
        <w:tc>
          <w:tcPr>
            <w:tcW w:w="2501" w:type="dxa"/>
          </w:tcPr>
          <w:p w:rsidR="00305317" w:rsidRPr="00624C2E" w:rsidRDefault="00305317" w:rsidP="00092BC5">
            <w:pPr>
              <w:pStyle w:val="Prrafodelista"/>
              <w:ind w:left="0"/>
              <w:rPr>
                <w:rFonts w:ascii="Century Gothic" w:hAnsi="Century Gothic"/>
                <w:b/>
                <w:sz w:val="20"/>
                <w:szCs w:val="20"/>
              </w:rPr>
            </w:pPr>
          </w:p>
        </w:tc>
      </w:tr>
    </w:tbl>
    <w:p w:rsidR="00305317" w:rsidRPr="00A03521" w:rsidRDefault="00305317" w:rsidP="00305317">
      <w:pPr>
        <w:rPr>
          <w:rFonts w:ascii="Century Gothic" w:hAnsi="Century Gothic"/>
          <w:sz w:val="20"/>
          <w:szCs w:val="20"/>
        </w:rPr>
      </w:pPr>
    </w:p>
    <w:p w:rsidR="00305317" w:rsidRPr="00624C2E" w:rsidRDefault="00305317" w:rsidP="00305317">
      <w:pPr>
        <w:pStyle w:val="Prrafodelista"/>
        <w:numPr>
          <w:ilvl w:val="0"/>
          <w:numId w:val="3"/>
        </w:numPr>
        <w:spacing w:after="0" w:line="240" w:lineRule="auto"/>
        <w:rPr>
          <w:rFonts w:ascii="Century Gothic" w:hAnsi="Century Gothic"/>
          <w:b/>
          <w:sz w:val="20"/>
          <w:szCs w:val="20"/>
        </w:rPr>
      </w:pPr>
      <w:r w:rsidRPr="00624C2E">
        <w:rPr>
          <w:rFonts w:ascii="Century Gothic" w:hAnsi="Century Gothic"/>
          <w:b/>
          <w:sz w:val="20"/>
          <w:szCs w:val="20"/>
        </w:rPr>
        <w:t>Retorno de la carga.</w:t>
      </w:r>
    </w:p>
    <w:p w:rsidR="00305317" w:rsidRPr="00624C2E" w:rsidRDefault="00305317" w:rsidP="00305317">
      <w:pPr>
        <w:rPr>
          <w:rFonts w:ascii="Century Gothic" w:hAnsi="Century Gothic"/>
          <w:b/>
          <w:sz w:val="20"/>
          <w:szCs w:val="20"/>
        </w:rPr>
      </w:pPr>
    </w:p>
    <w:p w:rsidR="00305317" w:rsidRPr="00624C2E" w:rsidRDefault="00305317" w:rsidP="00305317">
      <w:pPr>
        <w:ind w:left="709"/>
        <w:rPr>
          <w:rFonts w:ascii="Century Gothic" w:hAnsi="Century Gothic"/>
          <w:sz w:val="20"/>
          <w:szCs w:val="20"/>
        </w:rPr>
      </w:pPr>
      <w:r w:rsidRPr="00624C2E">
        <w:rPr>
          <w:rFonts w:ascii="Century Gothic" w:hAnsi="Century Gothic"/>
          <w:sz w:val="20"/>
          <w:szCs w:val="20"/>
        </w:rPr>
        <w:t>Ingresar los datos sobre la fecha, dirección y contacto de la persona encargada de recibir la carga en Santiago (una vez que retorna a Chile) o en la siguiente ciudad y país de destino, en caso de tratarse de una itinerancia.</w:t>
      </w:r>
    </w:p>
    <w:p w:rsidR="00305317" w:rsidRPr="00624C2E" w:rsidRDefault="00305317" w:rsidP="00305317">
      <w:pPr>
        <w:rPr>
          <w:rFonts w:ascii="Century Gothic" w:hAnsi="Century Gothic"/>
          <w:sz w:val="20"/>
          <w:szCs w:val="20"/>
        </w:rPr>
      </w:pPr>
    </w:p>
    <w:tbl>
      <w:tblPr>
        <w:tblStyle w:val="Tablaconcuadrcula"/>
        <w:tblW w:w="0" w:type="auto"/>
        <w:tblInd w:w="534" w:type="dxa"/>
        <w:tblLook w:val="04A0" w:firstRow="1" w:lastRow="0" w:firstColumn="1" w:lastColumn="0" w:noHBand="0" w:noVBand="1"/>
      </w:tblPr>
      <w:tblGrid>
        <w:gridCol w:w="3172"/>
        <w:gridCol w:w="2637"/>
        <w:gridCol w:w="2485"/>
      </w:tblGrid>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Fecha en que la carga debe ser entregada en Santiago o en siguiente destino</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Dirección de recepción de la carga</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Nombre de la persona que recibe la carga</w:t>
            </w:r>
          </w:p>
        </w:tc>
      </w:tr>
      <w:tr w:rsidR="00305317" w:rsidRPr="00624C2E" w:rsidTr="00092BC5">
        <w:tc>
          <w:tcPr>
            <w:tcW w:w="8363" w:type="dxa"/>
            <w:gridSpan w:val="3"/>
          </w:tcPr>
          <w:p w:rsidR="00305317" w:rsidRPr="00624C2E" w:rsidRDefault="00305317" w:rsidP="00092BC5">
            <w:pPr>
              <w:pStyle w:val="Prrafodelista"/>
              <w:ind w:left="0"/>
              <w:rPr>
                <w:rFonts w:ascii="Century Gothic" w:hAnsi="Century Gothic"/>
                <w:b/>
                <w:sz w:val="20"/>
                <w:szCs w:val="20"/>
              </w:rPr>
            </w:pPr>
          </w:p>
          <w:p w:rsidR="00305317" w:rsidRPr="00624C2E" w:rsidRDefault="00305317" w:rsidP="00092BC5">
            <w:pPr>
              <w:pStyle w:val="Prrafodelista"/>
              <w:ind w:left="0"/>
              <w:rPr>
                <w:rFonts w:ascii="Century Gothic" w:hAnsi="Century Gothic"/>
                <w:b/>
                <w:sz w:val="20"/>
                <w:szCs w:val="20"/>
              </w:rPr>
            </w:pPr>
          </w:p>
        </w:tc>
      </w:tr>
      <w:tr w:rsidR="00305317" w:rsidRPr="00624C2E" w:rsidTr="00092BC5">
        <w:tc>
          <w:tcPr>
            <w:tcW w:w="3204"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Cargo</w:t>
            </w:r>
          </w:p>
        </w:tc>
        <w:tc>
          <w:tcPr>
            <w:tcW w:w="2658"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Teléfonos</w:t>
            </w:r>
          </w:p>
        </w:tc>
        <w:tc>
          <w:tcPr>
            <w:tcW w:w="2501" w:type="dxa"/>
          </w:tcPr>
          <w:p w:rsidR="00305317" w:rsidRPr="00624C2E" w:rsidRDefault="00305317" w:rsidP="00092BC5">
            <w:pPr>
              <w:pStyle w:val="Prrafodelista"/>
              <w:ind w:left="0"/>
              <w:rPr>
                <w:rFonts w:ascii="Century Gothic" w:hAnsi="Century Gothic"/>
                <w:b/>
                <w:sz w:val="20"/>
                <w:szCs w:val="20"/>
              </w:rPr>
            </w:pPr>
            <w:r w:rsidRPr="00624C2E">
              <w:rPr>
                <w:rFonts w:ascii="Century Gothic" w:hAnsi="Century Gothic"/>
                <w:b/>
                <w:sz w:val="20"/>
                <w:szCs w:val="20"/>
              </w:rPr>
              <w:t>Correo Electrónico</w:t>
            </w:r>
          </w:p>
        </w:tc>
      </w:tr>
      <w:tr w:rsidR="00305317" w:rsidRPr="00624C2E" w:rsidTr="00092BC5">
        <w:tc>
          <w:tcPr>
            <w:tcW w:w="3204" w:type="dxa"/>
          </w:tcPr>
          <w:p w:rsidR="00305317" w:rsidRPr="00624C2E" w:rsidRDefault="00305317" w:rsidP="00092BC5">
            <w:pPr>
              <w:pStyle w:val="Prrafodelista"/>
              <w:ind w:left="0"/>
              <w:rPr>
                <w:rFonts w:ascii="Century Gothic" w:hAnsi="Century Gothic"/>
                <w:b/>
                <w:sz w:val="20"/>
                <w:szCs w:val="20"/>
              </w:rPr>
            </w:pPr>
          </w:p>
        </w:tc>
        <w:tc>
          <w:tcPr>
            <w:tcW w:w="2658" w:type="dxa"/>
          </w:tcPr>
          <w:p w:rsidR="00305317" w:rsidRPr="00624C2E" w:rsidRDefault="00305317" w:rsidP="00092BC5">
            <w:pPr>
              <w:pStyle w:val="Prrafodelista"/>
              <w:ind w:left="0"/>
              <w:rPr>
                <w:rFonts w:ascii="Century Gothic" w:hAnsi="Century Gothic"/>
                <w:b/>
                <w:sz w:val="20"/>
                <w:szCs w:val="20"/>
              </w:rPr>
            </w:pPr>
          </w:p>
        </w:tc>
        <w:tc>
          <w:tcPr>
            <w:tcW w:w="2501" w:type="dxa"/>
          </w:tcPr>
          <w:p w:rsidR="00305317" w:rsidRPr="00624C2E" w:rsidRDefault="00305317" w:rsidP="00092BC5">
            <w:pPr>
              <w:pStyle w:val="Prrafodelista"/>
              <w:ind w:left="0"/>
              <w:rPr>
                <w:rFonts w:ascii="Century Gothic" w:hAnsi="Century Gothic"/>
                <w:b/>
                <w:sz w:val="20"/>
                <w:szCs w:val="20"/>
              </w:rPr>
            </w:pPr>
          </w:p>
        </w:tc>
      </w:tr>
    </w:tbl>
    <w:p w:rsidR="00305317" w:rsidRPr="00624C2E" w:rsidRDefault="00305317" w:rsidP="00305317">
      <w:pPr>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sz w:val="20"/>
          <w:szCs w:val="20"/>
        </w:rPr>
        <w:t>Si su proyecto consiste en una gira o itinerancia, copiar los cuadros 5, 6 y 7 cuantas veces sea necesario, indicando el tramo de la ruta al que corresponden: Tramo 1: (</w:t>
      </w:r>
      <w:r w:rsidRPr="00624C2E">
        <w:rPr>
          <w:rFonts w:ascii="Century Gothic" w:hAnsi="Century Gothic"/>
          <w:i/>
          <w:sz w:val="20"/>
          <w:szCs w:val="20"/>
        </w:rPr>
        <w:t>país de destino</w:t>
      </w:r>
      <w:r w:rsidRPr="00624C2E">
        <w:rPr>
          <w:rFonts w:ascii="Century Gothic" w:hAnsi="Century Gothic"/>
          <w:sz w:val="20"/>
          <w:szCs w:val="20"/>
        </w:rPr>
        <w:t>), Tramo 2: (</w:t>
      </w:r>
      <w:r w:rsidRPr="00624C2E">
        <w:rPr>
          <w:rFonts w:ascii="Century Gothic" w:hAnsi="Century Gothic"/>
          <w:i/>
          <w:sz w:val="20"/>
          <w:szCs w:val="20"/>
        </w:rPr>
        <w:t>país de destino</w:t>
      </w:r>
      <w:r w:rsidRPr="00624C2E">
        <w:rPr>
          <w:rFonts w:ascii="Century Gothic" w:hAnsi="Century Gothic"/>
          <w:sz w:val="20"/>
          <w:szCs w:val="20"/>
        </w:rPr>
        <w:t>), Tramo 3: (</w:t>
      </w:r>
      <w:r w:rsidRPr="00624C2E">
        <w:rPr>
          <w:rFonts w:ascii="Century Gothic" w:hAnsi="Century Gothic"/>
          <w:i/>
          <w:sz w:val="20"/>
          <w:szCs w:val="20"/>
        </w:rPr>
        <w:t>país de destino</w:t>
      </w:r>
      <w:r w:rsidRPr="00624C2E">
        <w:rPr>
          <w:rFonts w:ascii="Century Gothic" w:hAnsi="Century Gothic"/>
          <w:sz w:val="20"/>
          <w:szCs w:val="20"/>
        </w:rPr>
        <w:t>), etc.</w:t>
      </w:r>
    </w:p>
    <w:p w:rsidR="00305317" w:rsidRPr="00624C2E" w:rsidRDefault="00305317" w:rsidP="00305317">
      <w:pPr>
        <w:ind w:left="709"/>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sz w:val="20"/>
          <w:szCs w:val="20"/>
        </w:rPr>
        <w:t xml:space="preserve">Recuerde que la carga </w:t>
      </w:r>
      <w:r w:rsidRPr="00624C2E">
        <w:rPr>
          <w:rFonts w:ascii="Century Gothic" w:hAnsi="Century Gothic"/>
          <w:b/>
          <w:sz w:val="20"/>
          <w:szCs w:val="20"/>
        </w:rPr>
        <w:t xml:space="preserve">debe retornar a Santiago, con plazo </w:t>
      </w:r>
      <w:r>
        <w:rPr>
          <w:rFonts w:ascii="Century Gothic" w:hAnsi="Century Gothic"/>
          <w:b/>
          <w:sz w:val="20"/>
          <w:szCs w:val="20"/>
        </w:rPr>
        <w:t>hasta el 31 de diciembre de 2020</w:t>
      </w:r>
      <w:r w:rsidRPr="00624C2E">
        <w:rPr>
          <w:rFonts w:ascii="Century Gothic" w:hAnsi="Century Gothic"/>
          <w:b/>
          <w:sz w:val="20"/>
          <w:szCs w:val="20"/>
        </w:rPr>
        <w:t>,</w:t>
      </w:r>
      <w:r w:rsidRPr="00624C2E">
        <w:rPr>
          <w:rFonts w:ascii="Century Gothic" w:hAnsi="Century Gothic"/>
          <w:sz w:val="20"/>
          <w:szCs w:val="20"/>
        </w:rPr>
        <w:t xml:space="preserve"> por lo que deberá incluir obligatoriamente los datos de la persona, las fechas y la dirección de quien recibe en dicha ciudad.</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b/>
          <w:sz w:val="20"/>
          <w:szCs w:val="20"/>
        </w:rPr>
        <w:t>El Ministerio de Relaciones Exteriores no cuenta con bodega, y no puede efectuar pagos por gastos de bodegaje</w:t>
      </w:r>
      <w:r w:rsidRPr="00624C2E">
        <w:rPr>
          <w:rFonts w:ascii="Century Gothic" w:hAnsi="Century Gothic"/>
          <w:sz w:val="20"/>
          <w:szCs w:val="20"/>
        </w:rPr>
        <w:t xml:space="preserve">. En consecuencia, desde el momento en que el funcionario notifica la llegada de la carga al Ministerio, el responsable cuenta con un plazo de 48 horas para su retiro de dichas dependencias. La gestión y los recursos que esta acción impliquen, serán de costo y responsabilidad exclusiva del beneficiario.  </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ind w:left="709"/>
        <w:jc w:val="both"/>
        <w:rPr>
          <w:rFonts w:ascii="Century Gothic" w:hAnsi="Century Gothic"/>
          <w:sz w:val="20"/>
          <w:szCs w:val="20"/>
        </w:rPr>
      </w:pPr>
      <w:r w:rsidRPr="00624C2E">
        <w:rPr>
          <w:rFonts w:ascii="Century Gothic" w:hAnsi="Century Gothic"/>
          <w:sz w:val="20"/>
          <w:szCs w:val="20"/>
        </w:rPr>
        <w:lastRenderedPageBreak/>
        <w:t xml:space="preserve">Una vez cumplido este plazo, se entenderá que la obra fue donada a la Dirección de Asuntos Culturales (DIRAC), por lo que ésta </w:t>
      </w:r>
      <w:r w:rsidRPr="00624C2E">
        <w:rPr>
          <w:rFonts w:ascii="Century Gothic" w:hAnsi="Century Gothic"/>
          <w:b/>
          <w:sz w:val="20"/>
          <w:szCs w:val="20"/>
        </w:rPr>
        <w:t>no se hará responsable por los posibles daños o deterioros que pueda sufrir.</w:t>
      </w:r>
      <w:r w:rsidRPr="00624C2E">
        <w:rPr>
          <w:rFonts w:ascii="Century Gothic" w:hAnsi="Century Gothic"/>
          <w:sz w:val="20"/>
          <w:szCs w:val="20"/>
        </w:rPr>
        <w:t xml:space="preserve">  </w:t>
      </w:r>
    </w:p>
    <w:p w:rsidR="00305317" w:rsidRPr="00624C2E" w:rsidRDefault="00305317" w:rsidP="00305317">
      <w:pPr>
        <w:ind w:left="709"/>
        <w:jc w:val="both"/>
        <w:rPr>
          <w:rFonts w:ascii="Century Gothic" w:hAnsi="Century Gothic"/>
          <w:sz w:val="20"/>
          <w:szCs w:val="20"/>
        </w:rPr>
      </w:pPr>
    </w:p>
    <w:p w:rsidR="00305317" w:rsidRPr="008E0B35" w:rsidRDefault="00305317" w:rsidP="00305317">
      <w:pPr>
        <w:jc w:val="both"/>
        <w:rPr>
          <w:rFonts w:ascii="Century Gothic" w:hAnsi="Century Gothic" w:cs="Arial"/>
          <w:b/>
          <w:sz w:val="20"/>
          <w:szCs w:val="20"/>
        </w:rPr>
      </w:pPr>
      <w:r>
        <w:rPr>
          <w:rFonts w:ascii="Century Gothic" w:hAnsi="Century Gothic" w:cs="Arial"/>
          <w:b/>
          <w:sz w:val="20"/>
          <w:szCs w:val="20"/>
        </w:rPr>
        <w:t xml:space="preserve">IMPORTANTE: </w:t>
      </w:r>
      <w:r w:rsidRPr="008E0B35">
        <w:rPr>
          <w:rFonts w:ascii="Century Gothic" w:hAnsi="Century Gothic" w:cs="Arial"/>
          <w:b/>
          <w:sz w:val="20"/>
          <w:szCs w:val="20"/>
        </w:rPr>
        <w:t>Está prohibido transportar en valijas diplomáticas: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Armamentos, todo tipo y clase.</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Productos tóxicos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Productos corrosivos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Productos Inflamables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Dinero en efectivo y/o cualquier tipo de Tarjetas (crédito, débito, comercial, etc.)</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Objetos corto punzantes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Joyas y relojes con pilas/baterías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 xml:space="preserve">Material pornográfico </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Imitación de marcas propias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 xml:space="preserve">Copias de películas, CD de </w:t>
      </w:r>
      <w:r w:rsidRPr="00690781">
        <w:rPr>
          <w:rFonts w:ascii="Century Gothic" w:hAnsi="Century Gothic" w:cs="Arial"/>
          <w:sz w:val="20"/>
          <w:szCs w:val="20"/>
        </w:rPr>
        <w:t>música</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Artículos perecibles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Ampolletas, focos, alógenos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Sustancias químicas corrosivas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Aerosoles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Explosivos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Líquidos (vinos, aceites, agua, soluciones acuosas)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Metales, joyas de oro y plata)</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Obras artes, sin su certificado correspondiente (Ejemplo: Museo de Bellas Artes)</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Objetos con vidrio, sin su embalaje adecuado (madera)</w:t>
      </w:r>
    </w:p>
    <w:p w:rsidR="00305317" w:rsidRDefault="00305317" w:rsidP="00305317">
      <w:pPr>
        <w:pStyle w:val="Prrafodelista"/>
        <w:numPr>
          <w:ilvl w:val="0"/>
          <w:numId w:val="2"/>
        </w:numPr>
        <w:spacing w:after="0" w:line="240" w:lineRule="auto"/>
        <w:ind w:left="2268" w:hanging="283"/>
        <w:contextualSpacing w:val="0"/>
        <w:jc w:val="both"/>
        <w:rPr>
          <w:rFonts w:ascii="Century Gothic" w:hAnsi="Century Gothic" w:cs="Arial"/>
          <w:sz w:val="20"/>
          <w:szCs w:val="20"/>
        </w:rPr>
      </w:pPr>
      <w:r>
        <w:rPr>
          <w:rFonts w:ascii="Century Gothic" w:hAnsi="Century Gothic" w:cs="Arial"/>
          <w:sz w:val="20"/>
          <w:szCs w:val="20"/>
        </w:rPr>
        <w:t>Presentes o artículos personales.</w:t>
      </w:r>
    </w:p>
    <w:p w:rsidR="00305317" w:rsidRDefault="00305317" w:rsidP="00305317">
      <w:pPr>
        <w:jc w:val="both"/>
        <w:rPr>
          <w:rFonts w:ascii="Century Gothic" w:hAnsi="Century Gothic"/>
          <w:sz w:val="20"/>
          <w:szCs w:val="20"/>
        </w:rPr>
      </w:pPr>
    </w:p>
    <w:p w:rsidR="00305317" w:rsidRPr="00624C2E" w:rsidRDefault="00305317" w:rsidP="00305317">
      <w:pPr>
        <w:pStyle w:val="Citadestacada"/>
        <w:spacing w:after="0" w:line="240" w:lineRule="auto"/>
        <w:ind w:left="0" w:right="49"/>
        <w:rPr>
          <w:rFonts w:ascii="Century Gothic" w:hAnsi="Century Gothic"/>
          <w:i w:val="0"/>
          <w:color w:val="auto"/>
          <w:sz w:val="20"/>
          <w:szCs w:val="20"/>
        </w:rPr>
      </w:pPr>
      <w:r w:rsidRPr="00624C2E">
        <w:rPr>
          <w:rFonts w:ascii="Century Gothic" w:hAnsi="Century Gothic"/>
          <w:i w:val="0"/>
          <w:color w:val="auto"/>
          <w:sz w:val="20"/>
          <w:szCs w:val="20"/>
        </w:rPr>
        <w:t>INDICACIONES PARA COMPLETAR FORMULARIO DE TRANSPORTE DE CARGA</w:t>
      </w: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Tal como se señala en l</w:t>
      </w:r>
      <w:r>
        <w:rPr>
          <w:rFonts w:ascii="Century Gothic" w:hAnsi="Century Gothic"/>
          <w:sz w:val="20"/>
          <w:szCs w:val="20"/>
        </w:rPr>
        <w:t>as Bases del Concurso DIRAC 2020</w:t>
      </w:r>
      <w:r w:rsidRPr="00624C2E">
        <w:rPr>
          <w:rFonts w:ascii="Century Gothic" w:hAnsi="Century Gothic"/>
          <w:sz w:val="20"/>
          <w:szCs w:val="20"/>
        </w:rPr>
        <w:t xml:space="preserve">, la carga que se envíe a través de valija diplomática debe salir y retornar a la ciudad de Santiago de Chile. Por este motivo, en el punto 4 del Formulario de Transporte de Carga, se solicita la información de contacto de la persona </w:t>
      </w:r>
      <w:r>
        <w:rPr>
          <w:rFonts w:ascii="Century Gothic" w:hAnsi="Century Gothic"/>
          <w:sz w:val="20"/>
          <w:szCs w:val="20"/>
        </w:rPr>
        <w:t>que en Santiago</w:t>
      </w:r>
      <w:r w:rsidRPr="00624C2E">
        <w:rPr>
          <w:rFonts w:ascii="Century Gothic" w:hAnsi="Century Gothic"/>
          <w:sz w:val="20"/>
          <w:szCs w:val="20"/>
        </w:rPr>
        <w:t xml:space="preserve"> será responsable del retiro de la carga. La Empresa de Transporte acudirá a la dirección señalada, realizará las medidas para elaborar las cajas y el embalaje (en caso de que corresponda) y en una segunda oportunidad, retirará la carga para enviarla a destino (en el exterior).</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A continuación, la carga deberá ser recibida por otra persona que se haga responsable, en este caso, en el lugar de destino. La información sobre esta persona o entidad (puede ser la misma Embajada, un Museo, un Centro Cultural, etc.), deberá incluirse en el punto 5 del Formulario.</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Finalmente, una vez que el proyecto termine de ejecutarse, la carga deberá ser retirada por la Empresa de Transporte para retornarla a la ciudad de Santiago de Chile. El retiro puede ser desde el mismo lugar donde llegó u otra dirección. En este último caso, los nuevos datos deben ser ingresados en la tabla 6. Si la dirección de retiro de la carga es la misma a donde llegó (por ejemplo, si llegó a la Embajada y la empresa debe ir a buscarla nuevamente a la Embajada), se deben repetir los datos de la tabla 5 en la tabla 6.  </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El último paso es el retorno de la carga a Santiago. Una vez que la Empresa ha retirado la carga, debe llevarla a una dirección en Santiago, bajo la responsabilidad de una persona que la reciba (recordar que el servicio de valija es puerta a puerta). De este modo, en el cuadro 7 se ponen los datos de la persona en Chile que recibirá la carga y se hará responsable por ella.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Ahora bien, </w:t>
      </w:r>
      <w:r>
        <w:rPr>
          <w:rFonts w:ascii="Century Gothic" w:hAnsi="Century Gothic"/>
          <w:b/>
          <w:sz w:val="20"/>
          <w:szCs w:val="20"/>
        </w:rPr>
        <w:t>sí</w:t>
      </w:r>
      <w:r w:rsidRPr="004B75F9">
        <w:rPr>
          <w:rFonts w:ascii="Century Gothic" w:hAnsi="Century Gothic"/>
          <w:b/>
          <w:sz w:val="20"/>
          <w:szCs w:val="20"/>
        </w:rPr>
        <w:t xml:space="preserve"> su proyecto se trata de una itinerancia</w:t>
      </w:r>
      <w:r w:rsidRPr="00624C2E">
        <w:rPr>
          <w:rFonts w:ascii="Century Gothic" w:hAnsi="Century Gothic"/>
          <w:sz w:val="20"/>
          <w:szCs w:val="20"/>
        </w:rPr>
        <w:t>, deberá repetir los cuadros y volver a completarlos con la información del siguiente destino. Por ejemplo, si suponemos que la carga va de Santiago a Suecia y luego hará itinerancia por Alemania y España, los cuadros deberán completarse de la siguiente forma:</w:t>
      </w:r>
    </w:p>
    <w:p w:rsidR="00305317"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bookmarkStart w:id="0" w:name="_GoBack"/>
      <w:bookmarkEnd w:id="0"/>
      <w:r w:rsidRPr="00624C2E">
        <w:rPr>
          <w:rFonts w:ascii="Century Gothic" w:hAnsi="Century Gothic"/>
          <w:sz w:val="20"/>
          <w:szCs w:val="20"/>
        </w:rPr>
        <w:lastRenderedPageBreak/>
        <w:t xml:space="preserve">Poner </w:t>
      </w:r>
      <w:r w:rsidRPr="00624C2E">
        <w:rPr>
          <w:rFonts w:ascii="Century Gothic" w:hAnsi="Century Gothic"/>
          <w:b/>
          <w:sz w:val="20"/>
          <w:szCs w:val="20"/>
        </w:rPr>
        <w:t>TRAMO 1: Santiago – Suecia</w:t>
      </w:r>
      <w:r w:rsidRPr="00624C2E">
        <w:rPr>
          <w:rFonts w:ascii="Century Gothic" w:hAnsi="Century Gothic"/>
          <w:sz w:val="20"/>
          <w:szCs w:val="20"/>
        </w:rPr>
        <w:t>.</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poner los datos de la persona en Chile, que se hará responsable de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poner los datos de la persona o entidad en Suecia, que se hará responsable de recibir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poner los datos de la persona o entidad en Suecia, que se hará responsable del retiro de la carga (puede ser la misma persona/entidad de la tabla 5.  En este caso, repetir la información)</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7: no completar, puesto que la carga hace itinerancia</w:t>
      </w: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Luego poner </w:t>
      </w:r>
      <w:r w:rsidRPr="00624C2E">
        <w:rPr>
          <w:rFonts w:ascii="Century Gothic" w:hAnsi="Century Gothic"/>
          <w:b/>
          <w:sz w:val="20"/>
          <w:szCs w:val="20"/>
        </w:rPr>
        <w:t>TRAMO 2: Suecia – España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no completar puesto que se trata de una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poner los datos de la persona o entidad en España, que recibe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poner los datos de la persona o entidad en España, que se hará cargo del retiro de la carga (puede ser la misma persona/entidad de la tabla 5. En este caso, repetir la información)</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7: no completar puesto que se trata de una itinerancia</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 xml:space="preserve">Luego poner </w:t>
      </w:r>
      <w:r w:rsidRPr="00624C2E">
        <w:rPr>
          <w:rFonts w:ascii="Century Gothic" w:hAnsi="Century Gothic"/>
          <w:b/>
          <w:sz w:val="20"/>
          <w:szCs w:val="20"/>
        </w:rPr>
        <w:t>TRAMO 3: España – Alemania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no completar puesto que se trata de una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poner los datos de la persona o entidad en Alemania, que recibe la carga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poner los datos de la persona o entidad en Alemania que se hará responsable del retiro de la carga (puede ser la misma persona/entidad de la tabla 5.  En este caso, repetir la información)</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7: no completar puesto que se trata de una itinerancia</w:t>
      </w:r>
    </w:p>
    <w:p w:rsidR="00305317" w:rsidRPr="00624C2E" w:rsidRDefault="00305317" w:rsidP="00305317">
      <w:pPr>
        <w:ind w:left="709"/>
        <w:jc w:val="both"/>
        <w:rPr>
          <w:rFonts w:ascii="Century Gothic" w:hAnsi="Century Gothic"/>
          <w:sz w:val="20"/>
          <w:szCs w:val="20"/>
        </w:rPr>
      </w:pPr>
    </w:p>
    <w:p w:rsidR="00305317" w:rsidRPr="00624C2E" w:rsidRDefault="00305317" w:rsidP="00305317">
      <w:pPr>
        <w:jc w:val="both"/>
        <w:rPr>
          <w:rFonts w:ascii="Century Gothic" w:hAnsi="Century Gothic"/>
          <w:b/>
          <w:sz w:val="20"/>
          <w:szCs w:val="20"/>
        </w:rPr>
      </w:pPr>
      <w:r w:rsidRPr="00624C2E">
        <w:rPr>
          <w:rFonts w:ascii="Century Gothic" w:hAnsi="Century Gothic"/>
          <w:sz w:val="20"/>
          <w:szCs w:val="20"/>
        </w:rPr>
        <w:t xml:space="preserve">Finalmente, la carga debe volver a Santiago, por tanto, el último tramo sería: </w:t>
      </w:r>
      <w:r w:rsidRPr="00624C2E">
        <w:rPr>
          <w:rFonts w:ascii="Century Gothic" w:hAnsi="Century Gothic"/>
          <w:b/>
          <w:sz w:val="20"/>
          <w:szCs w:val="20"/>
        </w:rPr>
        <w:t>TRAMO 4: Alemania – Santiago.</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4: no completar puesto que se trata de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5: no completar puesto que se trata de itinerancia</w:t>
      </w:r>
    </w:p>
    <w:p w:rsidR="00305317" w:rsidRPr="00624C2E" w:rsidRDefault="00305317" w:rsidP="00305317">
      <w:pPr>
        <w:jc w:val="both"/>
        <w:rPr>
          <w:rFonts w:ascii="Century Gothic" w:hAnsi="Century Gothic"/>
          <w:sz w:val="20"/>
          <w:szCs w:val="20"/>
        </w:rPr>
      </w:pPr>
      <w:r w:rsidRPr="00624C2E">
        <w:rPr>
          <w:rFonts w:ascii="Century Gothic" w:hAnsi="Century Gothic"/>
          <w:sz w:val="20"/>
          <w:szCs w:val="20"/>
        </w:rPr>
        <w:t>Tabla 6: no completar (la información está en tabla 6 de tramo 3)</w:t>
      </w:r>
    </w:p>
    <w:p w:rsidR="00305317" w:rsidRDefault="00305317" w:rsidP="00305317">
      <w:pPr>
        <w:spacing w:after="200"/>
        <w:contextualSpacing/>
        <w:rPr>
          <w:rFonts w:ascii="Century Gothic" w:hAnsi="Century Gothic"/>
          <w:sz w:val="20"/>
          <w:szCs w:val="20"/>
        </w:rPr>
      </w:pPr>
      <w:r w:rsidRPr="00624C2E">
        <w:rPr>
          <w:rFonts w:ascii="Century Gothic" w:hAnsi="Century Gothic"/>
          <w:sz w:val="20"/>
          <w:szCs w:val="20"/>
        </w:rPr>
        <w:t>Tabla 7: poner los datos de la persona que se hará responsable y recibirá la carga</w:t>
      </w:r>
    </w:p>
    <w:p w:rsidR="00305317" w:rsidRPr="0001571F" w:rsidRDefault="00305317" w:rsidP="00305317">
      <w:pPr>
        <w:tabs>
          <w:tab w:val="left" w:pos="2070"/>
        </w:tabs>
        <w:rPr>
          <w:rFonts w:ascii="Century Gothic" w:eastAsia="Times New Roman" w:hAnsi="Century Gothic" w:cs="Times New Roman"/>
          <w:sz w:val="24"/>
          <w:szCs w:val="24"/>
          <w:lang w:eastAsia="es-CL"/>
        </w:rPr>
      </w:pPr>
    </w:p>
    <w:p w:rsidR="00CA0066" w:rsidRDefault="00CA0066" w:rsidP="00AD2C94"/>
    <w:sectPr w:rsidR="00CA0066" w:rsidSect="00AD2C94">
      <w:headerReference w:type="default" r:id="rId12"/>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4A6" w:rsidRDefault="004874A6" w:rsidP="00AD2C94">
      <w:pPr>
        <w:spacing w:after="0" w:line="240" w:lineRule="auto"/>
      </w:pPr>
      <w:r>
        <w:separator/>
      </w:r>
    </w:p>
  </w:endnote>
  <w:endnote w:type="continuationSeparator" w:id="0">
    <w:p w:rsidR="004874A6" w:rsidRDefault="004874A6" w:rsidP="00AD2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070"/>
      <w:gridCol w:w="1768"/>
    </w:tblGrid>
    <w:sdt>
      <w:sdtPr>
        <w:rPr>
          <w:rFonts w:asciiTheme="majorHAnsi" w:eastAsiaTheme="majorEastAsia" w:hAnsiTheme="majorHAnsi" w:cstheme="majorBidi"/>
          <w:sz w:val="20"/>
          <w:szCs w:val="20"/>
        </w:rPr>
        <w:id w:val="1384365347"/>
        <w:docPartObj>
          <w:docPartGallery w:val="Page Numbers (Bottom of Page)"/>
          <w:docPartUnique/>
        </w:docPartObj>
      </w:sdtPr>
      <w:sdtEndPr>
        <w:rPr>
          <w:rFonts w:asciiTheme="minorHAnsi" w:eastAsiaTheme="minorHAnsi" w:hAnsiTheme="minorHAnsi" w:cstheme="minorBidi"/>
          <w:sz w:val="22"/>
          <w:szCs w:val="22"/>
        </w:rPr>
      </w:sdtEndPr>
      <w:sdtContent>
        <w:tr w:rsidR="00305317">
          <w:trPr>
            <w:trHeight w:val="727"/>
          </w:trPr>
          <w:tc>
            <w:tcPr>
              <w:tcW w:w="4000" w:type="pct"/>
              <w:tcBorders>
                <w:right w:val="triple" w:sz="4" w:space="0" w:color="5B9BD5" w:themeColor="accent1"/>
              </w:tcBorders>
            </w:tcPr>
            <w:p w:rsidR="00305317" w:rsidRDefault="00305317">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305317" w:rsidRDefault="00305317">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007942">
                <w:rPr>
                  <w:noProof/>
                </w:rPr>
                <w:t>1</w:t>
              </w:r>
              <w:r>
                <w:fldChar w:fldCharType="end"/>
              </w:r>
            </w:p>
          </w:tc>
        </w:tr>
      </w:sdtContent>
    </w:sdt>
  </w:tbl>
  <w:p w:rsidR="00305317" w:rsidRDefault="0030531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43"/>
      <w:gridCol w:w="1811"/>
    </w:tblGrid>
    <w:sdt>
      <w:sdtPr>
        <w:rPr>
          <w:rFonts w:asciiTheme="majorHAnsi" w:eastAsiaTheme="majorEastAsia" w:hAnsiTheme="majorHAnsi" w:cstheme="majorBidi"/>
          <w:sz w:val="20"/>
          <w:szCs w:val="20"/>
        </w:rPr>
        <w:id w:val="944958309"/>
        <w:docPartObj>
          <w:docPartGallery w:val="Page Numbers (Bottom of Page)"/>
          <w:docPartUnique/>
        </w:docPartObj>
      </w:sdtPr>
      <w:sdtEndPr>
        <w:rPr>
          <w:rFonts w:asciiTheme="minorHAnsi" w:eastAsiaTheme="minorHAnsi" w:hAnsiTheme="minorHAnsi" w:cstheme="minorBidi"/>
          <w:sz w:val="22"/>
          <w:szCs w:val="22"/>
        </w:rPr>
      </w:sdtEndPr>
      <w:sdtContent>
        <w:tr w:rsidR="00305317">
          <w:trPr>
            <w:trHeight w:val="727"/>
          </w:trPr>
          <w:tc>
            <w:tcPr>
              <w:tcW w:w="4000" w:type="pct"/>
              <w:tcBorders>
                <w:right w:val="triple" w:sz="4" w:space="0" w:color="5B9BD5" w:themeColor="accent1"/>
              </w:tcBorders>
            </w:tcPr>
            <w:p w:rsidR="00305317" w:rsidRDefault="00305317">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305317" w:rsidRDefault="00305317">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007942">
                <w:rPr>
                  <w:noProof/>
                </w:rPr>
                <w:t>2</w:t>
              </w:r>
              <w:r>
                <w:fldChar w:fldCharType="end"/>
              </w:r>
            </w:p>
          </w:tc>
        </w:tr>
      </w:sdtContent>
    </w:sdt>
  </w:tbl>
  <w:p w:rsidR="00305317" w:rsidRDefault="0030531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4A6" w:rsidRDefault="004874A6" w:rsidP="00AD2C94">
      <w:pPr>
        <w:spacing w:after="0" w:line="240" w:lineRule="auto"/>
      </w:pPr>
      <w:r>
        <w:separator/>
      </w:r>
    </w:p>
  </w:footnote>
  <w:footnote w:type="continuationSeparator" w:id="0">
    <w:p w:rsidR="004874A6" w:rsidRDefault="004874A6" w:rsidP="00AD2C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317" w:rsidRDefault="00305317">
    <w:pPr>
      <w:pStyle w:val="Encabezado"/>
    </w:pPr>
    <w:r>
      <w:rPr>
        <w:noProof/>
        <w:lang w:val="en-US"/>
      </w:rPr>
      <w:drawing>
        <wp:inline distT="0" distB="0" distL="0" distR="0" wp14:anchorId="17ED446A" wp14:editId="04664232">
          <wp:extent cx="1000125" cy="918977"/>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3129" cy="92173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317" w:rsidRDefault="00305317">
    <w:pPr>
      <w:pStyle w:val="Encabezado"/>
    </w:pPr>
    <w:r>
      <w:rPr>
        <w:noProof/>
        <w:color w:val="FF0000"/>
        <w:lang w:val="en-US"/>
      </w:rPr>
      <mc:AlternateContent>
        <mc:Choice Requires="wps">
          <w:drawing>
            <wp:anchor distT="0" distB="0" distL="114300" distR="114300" simplePos="0" relativeHeight="251659264" behindDoc="0" locked="0" layoutInCell="1" allowOverlap="1" wp14:anchorId="620627AB" wp14:editId="212CAB1B">
              <wp:simplePos x="0" y="0"/>
              <wp:positionH relativeFrom="column">
                <wp:posOffset>3423920</wp:posOffset>
              </wp:positionH>
              <wp:positionV relativeFrom="paragraph">
                <wp:posOffset>-97790</wp:posOffset>
              </wp:positionV>
              <wp:extent cx="2733675" cy="571500"/>
              <wp:effectExtent l="0" t="0" r="0" b="0"/>
              <wp:wrapNone/>
              <wp:docPr id="27" name="14 Cuadro de texto"/>
              <wp:cNvGraphicFramePr/>
              <a:graphic xmlns:a="http://schemas.openxmlformats.org/drawingml/2006/main">
                <a:graphicData uri="http://schemas.microsoft.com/office/word/2010/wordprocessingShape">
                  <wps:wsp>
                    <wps:cNvSpPr txBox="1"/>
                    <wps:spPr>
                      <a:xfrm>
                        <a:off x="0" y="0"/>
                        <a:ext cx="27336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05317" w:rsidRPr="00C95152" w:rsidRDefault="00305317" w:rsidP="008B3FAA">
                          <w:pPr>
                            <w:rPr>
                              <w:rFonts w:ascii="Century Gothic" w:hAnsi="Century Gothic"/>
                              <w:sz w:val="20"/>
                              <w:szCs w:val="20"/>
                            </w:rPr>
                          </w:pPr>
                          <w:r>
                            <w:rPr>
                              <w:rFonts w:ascii="Century Gothic" w:hAnsi="Century Gothic"/>
                              <w:sz w:val="20"/>
                              <w:szCs w:val="20"/>
                            </w:rPr>
                            <w:t>Concurso de Proyectos 2021</w:t>
                          </w:r>
                        </w:p>
                        <w:p w:rsidR="00305317" w:rsidRPr="00C95152" w:rsidRDefault="00305317" w:rsidP="008B3FAA">
                          <w:pPr>
                            <w:rPr>
                              <w:rFonts w:ascii="Century Gothic" w:hAnsi="Century Gothic"/>
                              <w:sz w:val="20"/>
                              <w:szCs w:val="20"/>
                            </w:rPr>
                          </w:pPr>
                          <w:r w:rsidRPr="00C95152">
                            <w:rPr>
                              <w:rFonts w:ascii="Century Gothic" w:hAnsi="Century Gothic"/>
                              <w:sz w:val="20"/>
                              <w:szCs w:val="20"/>
                            </w:rPr>
                            <w:t>Dirección de Asuntos Culturales (DIRAC)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620627AB" id="_x0000_t202" coordsize="21600,21600" o:spt="202" path="m,l,21600r21600,l21600,xe">
              <v:stroke joinstyle="miter"/>
              <v:path gradientshapeok="t" o:connecttype="rect"/>
            </v:shapetype>
            <v:shape id="14 Cuadro de texto" o:spid="_x0000_s1038" type="#_x0000_t202" style="position:absolute;margin-left:269.6pt;margin-top:-7.7pt;width:215.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" filled="f" stroked="f" strokeweight=".5pt">
              <v:textbox>
                <w:txbxContent>
                  <w:p w:rsidR="00305317" w:rsidRPr="00C95152" w:rsidRDefault="00305317" w:rsidP="008B3FAA">
                    <w:pPr>
                      <w:rPr>
                        <w:rFonts w:ascii="Century Gothic" w:hAnsi="Century Gothic"/>
                        <w:sz w:val="20"/>
                        <w:szCs w:val="20"/>
                      </w:rPr>
                    </w:pPr>
                    <w:r>
                      <w:rPr>
                        <w:rFonts w:ascii="Century Gothic" w:hAnsi="Century Gothic"/>
                        <w:sz w:val="20"/>
                        <w:szCs w:val="20"/>
                      </w:rPr>
                      <w:t>Concurso de Proyectos 2021</w:t>
                    </w:r>
                  </w:p>
                  <w:p w:rsidR="00305317" w:rsidRPr="00C95152" w:rsidRDefault="00305317" w:rsidP="008B3FAA">
                    <w:pPr>
                      <w:rPr>
                        <w:rFonts w:ascii="Century Gothic" w:hAnsi="Century Gothic"/>
                        <w:sz w:val="20"/>
                        <w:szCs w:val="20"/>
                      </w:rPr>
                    </w:pPr>
                    <w:r w:rsidRPr="00C95152">
                      <w:rPr>
                        <w:rFonts w:ascii="Century Gothic" w:hAnsi="Century Gothic"/>
                        <w:sz w:val="20"/>
                        <w:szCs w:val="20"/>
                      </w:rPr>
                      <w:t>Dirección de Asuntos Culturales (DIRAC)</w:t>
                    </w:r>
                  </w:p>
                </w:txbxContent>
              </v:textbox>
            </v:shape>
          </w:pict>
        </mc:Fallback>
      </mc:AlternateContent>
    </w:r>
    <w:r>
      <w:rPr>
        <w:noProof/>
        <w:lang w:val="en-US"/>
      </w:rPr>
      <w:drawing>
        <wp:anchor distT="0" distB="0" distL="114300" distR="114300" simplePos="0" relativeHeight="251660288" behindDoc="0" locked="0" layoutInCell="1" allowOverlap="1" wp14:anchorId="49ACF86F" wp14:editId="0BC39B0F">
          <wp:simplePos x="0" y="0"/>
          <wp:positionH relativeFrom="column">
            <wp:posOffset>7515860</wp:posOffset>
          </wp:positionH>
          <wp:positionV relativeFrom="paragraph">
            <wp:posOffset>-283845</wp:posOffset>
          </wp:positionV>
          <wp:extent cx="923925" cy="838200"/>
          <wp:effectExtent l="0" t="0" r="9525" b="0"/>
          <wp:wrapSquare wrapText="bothSides"/>
          <wp:docPr id="76" name="Imagen 76" descr="Dir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r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C94" w:rsidRDefault="00AD2C94">
    <w:pPr>
      <w:pStyle w:val="Encabezado"/>
    </w:pPr>
    <w:r>
      <w:rPr>
        <w:noProof/>
        <w:lang w:val="en-US"/>
      </w:rPr>
      <w:drawing>
        <wp:inline distT="0" distB="0" distL="0" distR="0">
          <wp:extent cx="1104900" cy="101526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IRA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7864" cy="10179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43410"/>
    <w:multiLevelType w:val="hybridMultilevel"/>
    <w:tmpl w:val="468A868C"/>
    <w:lvl w:ilvl="0" w:tplc="10E0A8C2">
      <w:start w:val="1"/>
      <w:numFmt w:val="decimal"/>
      <w:lvlText w:val="%1."/>
      <w:lvlJc w:val="left"/>
      <w:pPr>
        <w:ind w:left="720" w:hanging="360"/>
      </w:pPr>
      <w:rPr>
        <w:rFonts w:hint="default"/>
        <w:b/>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EEB7909"/>
    <w:multiLevelType w:val="multilevel"/>
    <w:tmpl w:val="2D0808B0"/>
    <w:lvl w:ilvl="0">
      <w:start w:val="7"/>
      <w:numFmt w:val="bullet"/>
      <w:lvlText w:val="•"/>
      <w:lvlJc w:val="left"/>
      <w:pPr>
        <w:ind w:left="1065" w:hanging="705"/>
      </w:pPr>
      <w:rPr>
        <w:rFonts w:ascii="Century Gothic" w:eastAsia="Century Gothic" w:hAnsi="Century Gothic" w:cs="Century Gothi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98E327E"/>
    <w:multiLevelType w:val="hybridMultilevel"/>
    <w:tmpl w:val="9BBACF3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C94"/>
    <w:rsid w:val="00007942"/>
    <w:rsid w:val="00305317"/>
    <w:rsid w:val="00415981"/>
    <w:rsid w:val="004874A6"/>
    <w:rsid w:val="00571264"/>
    <w:rsid w:val="005844D8"/>
    <w:rsid w:val="00AD2C94"/>
    <w:rsid w:val="00CA0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236747E-9310-4BDF-9058-34122A3F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31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D2C94"/>
    <w:rPr>
      <w:color w:val="0000FF"/>
      <w:u w:val="single"/>
    </w:rPr>
  </w:style>
  <w:style w:type="paragraph" w:styleId="Encabezado">
    <w:name w:val="header"/>
    <w:basedOn w:val="Normal"/>
    <w:link w:val="EncabezadoCar"/>
    <w:uiPriority w:val="99"/>
    <w:unhideWhenUsed/>
    <w:rsid w:val="00AD2C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2C94"/>
  </w:style>
  <w:style w:type="paragraph" w:styleId="Piedepgina">
    <w:name w:val="footer"/>
    <w:basedOn w:val="Normal"/>
    <w:link w:val="PiedepginaCar"/>
    <w:uiPriority w:val="99"/>
    <w:unhideWhenUsed/>
    <w:rsid w:val="00AD2C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2C94"/>
  </w:style>
  <w:style w:type="table" w:styleId="Tablaconcuadrcula">
    <w:name w:val="Table Grid"/>
    <w:basedOn w:val="Tablanormal"/>
    <w:rsid w:val="00AD2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05317"/>
    <w:pPr>
      <w:ind w:left="720"/>
      <w:contextualSpacing/>
    </w:pPr>
  </w:style>
  <w:style w:type="paragraph" w:styleId="Citadestacada">
    <w:name w:val="Intense Quote"/>
    <w:basedOn w:val="Normal"/>
    <w:next w:val="Normal"/>
    <w:link w:val="CitadestacadaCar"/>
    <w:uiPriority w:val="30"/>
    <w:qFormat/>
    <w:rsid w:val="00305317"/>
    <w:pPr>
      <w:pBdr>
        <w:bottom w:val="single" w:sz="4" w:space="4" w:color="5B9BD5" w:themeColor="accent1"/>
      </w:pBdr>
      <w:spacing w:before="200" w:after="280" w:line="276" w:lineRule="auto"/>
      <w:ind w:left="936" w:right="936"/>
    </w:pPr>
    <w:rPr>
      <w:b/>
      <w:bCs/>
      <w:i/>
      <w:iCs/>
      <w:color w:val="5B9BD5" w:themeColor="accent1"/>
      <w:lang w:val="es-CL"/>
    </w:rPr>
  </w:style>
  <w:style w:type="character" w:customStyle="1" w:styleId="CitadestacadaCar">
    <w:name w:val="Cita destacada Car"/>
    <w:basedOn w:val="Fuentedeprrafopredeter"/>
    <w:link w:val="Citadestacada"/>
    <w:uiPriority w:val="30"/>
    <w:rsid w:val="00305317"/>
    <w:rPr>
      <w:b/>
      <w:bCs/>
      <w:i/>
      <w:iCs/>
      <w:color w:val="5B9BD5" w:themeColor="accent1"/>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1439</Words>
  <Characters>8207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MINREL</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Andrea Obando Román</dc:creator>
  <cp:keywords/>
  <dc:description/>
  <cp:lastModifiedBy>DIRAC</cp:lastModifiedBy>
  <cp:revision>4</cp:revision>
  <cp:lastPrinted>2020-11-18T19:04:00Z</cp:lastPrinted>
  <dcterms:created xsi:type="dcterms:W3CDTF">2020-11-18T19:09:00Z</dcterms:created>
  <dcterms:modified xsi:type="dcterms:W3CDTF">2021-07-22T15:32:00Z</dcterms:modified>
</cp:coreProperties>
</file>